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00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PLAN ROZWOJU ZAWODOWEGO</w:t>
      </w:r>
    </w:p>
    <w:p w:rsidR="00000000" w:rsidRDefault="005C4004">
      <w:pPr>
        <w:rPr>
          <w:b/>
          <w:bCs/>
          <w:sz w:val="30"/>
          <w:szCs w:val="30"/>
        </w:rPr>
      </w:pPr>
    </w:p>
    <w:p w:rsidR="00000000" w:rsidRDefault="005C4004">
      <w:pPr>
        <w:rPr>
          <w:b/>
          <w:bCs/>
          <w:sz w:val="30"/>
          <w:szCs w:val="30"/>
        </w:rPr>
      </w:pPr>
    </w:p>
    <w:p w:rsidR="00000000" w:rsidRDefault="005C4004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OSOBOWE NAUCZYCIELA</w:t>
      </w:r>
    </w:p>
    <w:p w:rsidR="00000000" w:rsidRDefault="005C4004">
      <w:pPr>
        <w:rPr>
          <w:b/>
          <w:bCs/>
          <w:sz w:val="28"/>
          <w:szCs w:val="28"/>
        </w:rPr>
      </w:pP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</w:t>
      </w:r>
      <w:r>
        <w:rPr>
          <w:sz w:val="28"/>
          <w:szCs w:val="28"/>
        </w:rPr>
        <w:t xml:space="preserve">: </w:t>
      </w: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Wykształcenie</w:t>
      </w:r>
      <w:r>
        <w:rPr>
          <w:sz w:val="28"/>
          <w:szCs w:val="28"/>
        </w:rPr>
        <w:t xml:space="preserve">: </w:t>
      </w: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Stopień awansu zawodowego</w:t>
      </w:r>
      <w:r>
        <w:rPr>
          <w:sz w:val="28"/>
          <w:szCs w:val="28"/>
        </w:rPr>
        <w:t>: nauczyciel mianowany</w:t>
      </w: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Staż pracy</w:t>
      </w:r>
      <w:r>
        <w:rPr>
          <w:sz w:val="28"/>
          <w:szCs w:val="28"/>
        </w:rPr>
        <w:t>:</w:t>
      </w: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Miejsce pracy</w:t>
      </w:r>
      <w:r>
        <w:rPr>
          <w:sz w:val="28"/>
          <w:szCs w:val="28"/>
        </w:rPr>
        <w:t xml:space="preserve">: </w:t>
      </w: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Czas trwania stażu</w:t>
      </w:r>
      <w:r>
        <w:rPr>
          <w:sz w:val="28"/>
          <w:szCs w:val="28"/>
        </w:rPr>
        <w:t>: 2 lata i 9 miesięcy</w:t>
      </w:r>
    </w:p>
    <w:p w:rsidR="00000000" w:rsidRDefault="005C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Data rozpoczęcia stażu</w:t>
      </w:r>
      <w:r>
        <w:rPr>
          <w:sz w:val="28"/>
          <w:szCs w:val="28"/>
        </w:rPr>
        <w:t xml:space="preserve">: 01.09.2015r. </w:t>
      </w: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DZIAŁANIA</w:t>
      </w:r>
    </w:p>
    <w:p w:rsidR="00000000" w:rsidRDefault="005C4004">
      <w:pPr>
        <w:rPr>
          <w:b/>
          <w:bCs/>
          <w:sz w:val="28"/>
          <w:szCs w:val="28"/>
        </w:rPr>
      </w:pPr>
    </w:p>
    <w:p w:rsidR="00000000" w:rsidRDefault="005C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główny</w:t>
      </w:r>
      <w:r>
        <w:rPr>
          <w:sz w:val="28"/>
          <w:szCs w:val="28"/>
        </w:rPr>
        <w:t xml:space="preserve">: uzyskanie stopnia awansu zawodowego nauczyciela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dyplomowanego</w:t>
      </w:r>
    </w:p>
    <w:p w:rsidR="00000000" w:rsidRDefault="005C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Zakres działania:</w:t>
      </w: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>- zadania wynikające z organizacji stażu</w:t>
      </w: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>- zadania dotyczące osobistego rozwoju nauczyciela</w:t>
      </w: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>- zadania dydaktyczno – wychowawczo – opiekuńcze</w:t>
      </w: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>- zadania podejmow</w:t>
      </w:r>
      <w:r>
        <w:rPr>
          <w:sz w:val="28"/>
          <w:szCs w:val="28"/>
        </w:rPr>
        <w:t>ane dla lepszego funkcjonowania szkoły</w:t>
      </w: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tbl>
      <w:tblPr>
        <w:tblW w:w="0" w:type="auto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"/>
        <w:gridCol w:w="2790"/>
        <w:gridCol w:w="2370"/>
        <w:gridCol w:w="1845"/>
        <w:gridCol w:w="1305"/>
        <w:gridCol w:w="1705"/>
      </w:tblGrid>
      <w:tr w:rsidR="00000000">
        <w:trPr>
          <w:trHeight w:val="3840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rPr>
                <w:sz w:val="26"/>
                <w:szCs w:val="26"/>
              </w:rPr>
              <w:t>L.p.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 xml:space="preserve">Wymagania kwalifikacyjne zgodne </w:t>
            </w:r>
          </w:p>
          <w:p w:rsidR="00000000" w:rsidRDefault="005C4004">
            <w:pPr>
              <w:pStyle w:val="Zawartotabeli"/>
            </w:pPr>
            <w:r>
              <w:t>z MENiS</w:t>
            </w:r>
          </w:p>
          <w:p w:rsidR="00000000" w:rsidRDefault="005C4004">
            <w:pPr>
              <w:pStyle w:val="Zawartotabeli"/>
            </w:pPr>
            <w:r>
              <w:t xml:space="preserve">z dnia 1 grudnia 2004r., </w:t>
            </w:r>
          </w:p>
          <w:p w:rsidR="00000000" w:rsidRDefault="005C4004">
            <w:pPr>
              <w:pStyle w:val="Zawartotabeli"/>
            </w:pPr>
            <w:r>
              <w:t xml:space="preserve">Rozporządzenie Ministra Edukacji Narodowej </w:t>
            </w:r>
          </w:p>
          <w:p w:rsidR="00000000" w:rsidRDefault="005C4004">
            <w:pPr>
              <w:pStyle w:val="Zawartotabeli"/>
            </w:pPr>
            <w:r>
              <w:t xml:space="preserve">z dnia </w:t>
            </w:r>
          </w:p>
          <w:p w:rsidR="00000000" w:rsidRDefault="005C4004">
            <w:r>
              <w:t>1 marca 2013 r. w sprawie uzyskiwania stopni awansu zawodowego przez nauczycieli (Dz. U. p</w:t>
            </w:r>
            <w:r>
              <w:t>oz. 393),</w:t>
            </w:r>
            <w:r>
              <w:rPr>
                <w:b/>
              </w:rPr>
              <w:t xml:space="preserve"> </w:t>
            </w:r>
            <w:r>
              <w:t>które weszło w życie 27 marca 2013 r.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Zadania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Formy realizacji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Termin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Dowody realizacji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</w:tc>
      </w:tr>
    </w:tbl>
    <w:p w:rsidR="00000000" w:rsidRDefault="005C4004">
      <w:pPr>
        <w:rPr>
          <w:sz w:val="28"/>
          <w:szCs w:val="28"/>
        </w:rPr>
      </w:pPr>
    </w:p>
    <w:tbl>
      <w:tblPr>
        <w:tblW w:w="0" w:type="auto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"/>
        <w:gridCol w:w="2790"/>
        <w:gridCol w:w="2370"/>
        <w:gridCol w:w="1845"/>
        <w:gridCol w:w="1305"/>
        <w:gridCol w:w="1705"/>
      </w:tblGrid>
      <w:tr w:rsidR="00000000">
        <w:trPr>
          <w:trHeight w:val="13215"/>
        </w:trPr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rPr>
                <w:sz w:val="26"/>
                <w:szCs w:val="26"/>
              </w:rPr>
              <w:t>&amp; 8 UST. 2 pkt 1</w:t>
            </w: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  <w:r>
              <w:t>uzyskanie pozytywnych efektów w pracy dydaktycznej, wychowawczej lub opiekuńczej na skutek wdrożenia działań mających na celu doskonal</w:t>
            </w:r>
            <w:r>
              <w:t>enie pracy własnej i podnoszenia jakości pracy szkoły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rPr>
                <w:sz w:val="26"/>
                <w:szCs w:val="26"/>
              </w:rPr>
              <w:t xml:space="preserve">1. </w:t>
            </w:r>
            <w:r>
              <w:t>Poznanie procedury awansu zawodowego ze szczególnym uwzględnieniem stopnia awansu zawodowego na nauczyciela dyplomowanego</w:t>
            </w:r>
          </w:p>
          <w:p w:rsidR="00000000" w:rsidRDefault="005C4004">
            <w:pPr>
              <w:pStyle w:val="Zawartotabeli"/>
            </w:pPr>
            <w:r>
              <w:t>(Rozporządzenie MENiS z dnia 1 grudnia 2004r. w sprawie uzyskiwania awansu za</w:t>
            </w:r>
            <w:r>
              <w:t>wodowego nauczycieli,</w:t>
            </w:r>
          </w:p>
          <w:p w:rsidR="00000000" w:rsidRDefault="005C4004">
            <w:pPr>
              <w:pStyle w:val="Zawartotabeli"/>
            </w:pPr>
            <w:r>
              <w:t xml:space="preserve">z późniejszymi zmianami- Rozporządzenie Ministra Edukacji Narodowej z dnia </w:t>
            </w:r>
          </w:p>
          <w:p w:rsidR="00000000" w:rsidRDefault="005C4004">
            <w:r>
              <w:t xml:space="preserve">1 marca 2013 r. w sprawie uzyskiwania stopni awansu zawodowego przez nauczycieli </w:t>
            </w:r>
          </w:p>
          <w:p w:rsidR="00000000" w:rsidRDefault="005C4004">
            <w:r>
              <w:t>(Dz. U. poz. 393),</w:t>
            </w:r>
            <w:r>
              <w:rPr>
                <w:b/>
              </w:rPr>
              <w:t xml:space="preserve"> </w:t>
            </w:r>
            <w:r>
              <w:t>które weszło w życie 27 marca 2013 r.</w:t>
            </w:r>
          </w:p>
          <w:p w:rsidR="00000000" w:rsidRDefault="005C4004"/>
          <w:p w:rsidR="00000000" w:rsidRDefault="005C4004">
            <w:pPr>
              <w:pStyle w:val="Zawartotabeli"/>
            </w:pPr>
            <w:r>
              <w:t>2. Udział w kursac</w:t>
            </w:r>
            <w:r>
              <w:t>h, warsztatach, szkoleniach, konferencjach dotyczących doskonalenia zawodowego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3. Udział w przygotowaniu i realizacji imprez klasowych i szkolnych wynikających z kalendarza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4. Stosowanie różnorodnych metod pracy. Uatrakcyjnienie i wzbogacenie zajęć </w:t>
            </w:r>
            <w:r>
              <w:lastRenderedPageBreak/>
              <w:t>poprzez stosowanie różnych metod pracy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5. Samodzielne studiowanie literatury oraz interesujących artykułów w czasopismach, poszukiwanie nowości wydawniczych, przeglądanie stron internetowych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6. Pedagogizacja rodziców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  <w:r>
              <w:t>7. Sprawozdanie z realiza</w:t>
            </w:r>
            <w:r>
              <w:t>cji planu rozwoju zawodowego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t>Sformułowanie wniosku o rozpoczęcie stażu na nauczyciela dyplomowanego</w:t>
            </w:r>
          </w:p>
          <w:p w:rsidR="00000000" w:rsidRDefault="005C4004">
            <w:pPr>
              <w:pStyle w:val="Zawartotabeli"/>
            </w:pPr>
            <w:r>
              <w:t>- Analiza przepisów prawa oświatowego dotyczących awansu zawodowego</w:t>
            </w:r>
          </w:p>
          <w:p w:rsidR="00000000" w:rsidRDefault="005C4004">
            <w:pPr>
              <w:pStyle w:val="Zawartotabeli"/>
            </w:pPr>
            <w:r>
              <w:t xml:space="preserve">- Opracowanie planu rozwoju zawodowego 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Kursy, warsztaty, szkolenia, kon</w:t>
            </w:r>
            <w:r>
              <w:t>ferencje, spotkania WDN, udział w szkoleniowych Radach Pedagogicznych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- Organizowanie i pomoc w organizowaniu konkursów, imprez i akademii na terenie szkoły</w:t>
            </w:r>
          </w:p>
          <w:p w:rsidR="00000000" w:rsidRDefault="005C4004">
            <w:pPr>
              <w:pStyle w:val="Zawartotabeli"/>
            </w:pPr>
            <w:r>
              <w:t>- Promocja szkoły w środowisku lokalnym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Gromadzenie dokumentów w teczce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Czytanie literatury, </w:t>
            </w:r>
            <w:r>
              <w:t xml:space="preserve">czasopism pedagogicznych, </w:t>
            </w:r>
          </w:p>
          <w:p w:rsidR="00000000" w:rsidRDefault="005C4004">
            <w:pPr>
              <w:pStyle w:val="Zawartotabeli"/>
            </w:pPr>
            <w:r>
              <w:t>stron internetowych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Indywidualne rozmowy z rodzicami/ opiekunami na tematy związane z trudnościami wychowawczymi i dydaktycznymi uczniów, problemy wieku dorastania oraz na tematy rodzinne 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Opis realizacji planu rozwoju, auto</w:t>
            </w:r>
            <w:r>
              <w:t>refleksja, autoanaliza, wnioski do dalszej pracy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  <w:rPr>
                <w:sz w:val="26"/>
                <w:szCs w:val="26"/>
              </w:rPr>
            </w:pPr>
            <w:r>
              <w:lastRenderedPageBreak/>
              <w:t>IX 2015r.</w:t>
            </w:r>
            <w:r>
              <w:rPr>
                <w:sz w:val="26"/>
                <w:szCs w:val="26"/>
              </w:rPr>
              <w:t xml:space="preserve"> </w:t>
            </w: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  <w:r>
              <w:t>Cały okres stażu</w:t>
            </w: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Na bieżąco, 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  <w:r>
              <w:t>V 2018</w:t>
            </w: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  <w:p w:rsidR="00000000" w:rsidRDefault="005C4004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Poprawnie sformułowany</w:t>
            </w:r>
            <w:r>
              <w:t xml:space="preserve"> wniosek o rozpoczęcie stażu, plan rozwoju zawodowego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Zaświadczenia, materiały metodyczne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Potwierdzenie dyrektora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Potwierdzenie dyrektora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Dziennik lektur, recenzja książek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Prowadzenie zapisów w dzienniku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Sprawozdanie z realizacji planu rozwoju zawodowego</w:t>
            </w:r>
          </w:p>
          <w:p w:rsidR="00000000" w:rsidRDefault="005C4004">
            <w:pPr>
              <w:pStyle w:val="Zawartotabeli"/>
            </w:pPr>
            <w:r>
              <w:t>Zaświadczenie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2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 xml:space="preserve">&amp; 8 ust. 2 pkt 2 </w:t>
            </w:r>
          </w:p>
          <w:p w:rsidR="00000000" w:rsidRDefault="005C4004">
            <w:pPr>
              <w:pStyle w:val="Zawartotabeli"/>
            </w:pPr>
            <w:r>
              <w:t>Wykorzystanie w pracy technologii informacyjnej i komunikacyjnej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1. Posługiwanie się technologią komputerową i informacyjną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2. Wykorzystanie technologii </w:t>
            </w:r>
            <w:r>
              <w:t>informacyjnej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3. Przygotowanie pomocy dydaktycznych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 xml:space="preserve">Przygotowanie scenariuszy zajęć, planów pracy, pomocy </w:t>
            </w:r>
            <w:r>
              <w:lastRenderedPageBreak/>
              <w:t>dydaktycznych, referatów, ankiet, ogłoszeń, dyplomów i podziękowań przy użyciu komputera i Internetu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Korzystanie z Internetu, encyklopedii m</w:t>
            </w:r>
            <w:r>
              <w:t>ultimedialnej, telefonu, DVD, mp3, itp.</w:t>
            </w:r>
          </w:p>
          <w:p w:rsidR="00000000" w:rsidRDefault="005C4004">
            <w:pPr>
              <w:pStyle w:val="Zawartotabeli"/>
            </w:pPr>
            <w:r>
              <w:t>Gromadzenie niezbędnych przepisów oświatowych z Internetu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Wykorzystanie komputera i Internetu jako pomocy dydaktycznej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Cały okres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Pomoce dydaktyczne, wymienione materiały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Adresy stron internetowych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Pomoce dydaktyczne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3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&amp; 8 ust. 2 pkt 3</w:t>
            </w:r>
          </w:p>
          <w:p w:rsidR="00000000" w:rsidRDefault="005C4004">
            <w:pPr>
              <w:pStyle w:val="Zawartotabeli"/>
            </w:pPr>
            <w:r>
              <w:t>Umiejętność dzielenia się wiedzą i doświadczeniem z innymi nauczycielami, w tym przez prowadzenie otwartych zajęć, w szczególności dla stażystów i kontraktowych, prowadzenie zajęć dla nauczycieli w ramach WDN</w:t>
            </w:r>
            <w:r>
              <w:t xml:space="preserve"> lub innych zajęć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1. Prowadzenie zajęć otwartych dla nauczycieli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2. Opracowanie i udostępnianie materiałów dla innych nauczycieli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3. Aktywny udział w Radach szkoleniowych, WDN, przygotowanie referatów, materiałów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4. Przygotowywanie publikacji, referat</w:t>
            </w:r>
            <w:r>
              <w:t>ów, scenariuszy związanych z wykonywaną pracą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5. Pomoc w przygotowaniu dzieci </w:t>
            </w:r>
            <w:r>
              <w:lastRenderedPageBreak/>
              <w:t>do konkursów, imprez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6. Współpraca z innymi nauczycielami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Opracowanie scenariuszy zajęć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Opracowanie materiałów, scenariuszy zajęć dla innych nauczycieli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Udział w szkoleniach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Gromadzenie w bibliotece szkolnej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Opracowanie konkursów, </w:t>
            </w:r>
            <w:r>
              <w:lastRenderedPageBreak/>
              <w:t>imprez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Opracowywanie nowych i udostępnianie posiadanych konspektów zajęć, planów, scenariuszy</w:t>
            </w:r>
          </w:p>
          <w:p w:rsidR="00000000" w:rsidRDefault="005C4004">
            <w:pPr>
              <w:pStyle w:val="Zawartotabeli"/>
            </w:pPr>
            <w:r>
              <w:t>Wspólne opracowywanie scenariuszy uroczystości i szkoleń</w:t>
            </w:r>
          </w:p>
          <w:p w:rsidR="00000000" w:rsidRDefault="005C4004">
            <w:pPr>
              <w:pStyle w:val="Zawartotabeli"/>
            </w:pPr>
            <w:r>
              <w:t>Wymiana doświadczeń w celu ustalenia w</w:t>
            </w:r>
            <w:r>
              <w:t>spólnego frontu działań wychowawczych</w:t>
            </w:r>
          </w:p>
          <w:p w:rsidR="00000000" w:rsidRDefault="005C4004">
            <w:pPr>
              <w:pStyle w:val="Zawartotabeli"/>
            </w:pPr>
            <w:r>
              <w:t>Przeprowadzanie wspólnych imprez, konkursów, zabaw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Scenariusze zajęć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Materiały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Protokół z po</w:t>
            </w:r>
            <w:r>
              <w:t>siedzenia Rady Pedagogicznej, referaty, materiały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Potwierdzenie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Potwierdzenie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Konspekty, scenariusze, plany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Potwierdzenie dyrektora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Potwierdzenie dyrektora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4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&amp; 8 ust.2 pkt 4 A</w:t>
            </w:r>
          </w:p>
          <w:p w:rsidR="00000000" w:rsidRDefault="005C4004">
            <w:pPr>
              <w:pStyle w:val="Zawartotabeli"/>
            </w:pPr>
            <w:r>
              <w:t>Opracowanie i wdrożenie programu działań edukacyjnych, wy</w:t>
            </w:r>
            <w:r>
              <w:t>chowawczych, opiekuńczych lub innych związanych bezpośrednio z oświatą, pomocą społeczną lub postępowaniem w sprawach nieletnich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 xml:space="preserve">1. Opracowanie i wdrożenie programu z zakresu charakterystyki, edukacji i wychowania dzieci niepełnosprawnych intelektualnie w </w:t>
            </w:r>
            <w:r>
              <w:t>szkole podstawowej ogólnodostępnej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2. Opracowanie programu z zakresu terapii pedagogicznej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Wdrożenie programu do realizacji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Wdrożenie programu do realizacji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W okresie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W okresie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Program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Program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5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&amp; 8 ust.2 pkt 4 C</w:t>
            </w:r>
          </w:p>
          <w:p w:rsidR="00000000" w:rsidRDefault="005C4004">
            <w:pPr>
              <w:pStyle w:val="Zawartotabeli"/>
            </w:pPr>
            <w:r>
              <w:t>Poszerza</w:t>
            </w:r>
            <w:r>
              <w:t>nie zakresu działań szkoły, w szczególności dotyczących zadań dydaktycznych, wychowawczych lub opiekuńczych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1. Organizowanie imprez i uroczystości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2. Prowadzenie spotkań z rodzicami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3. Rozwijanie zdolności i zainteresowań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Współorgani</w:t>
            </w:r>
            <w:r>
              <w:t>zo-</w:t>
            </w:r>
          </w:p>
          <w:p w:rsidR="00000000" w:rsidRDefault="005C4004">
            <w:pPr>
              <w:pStyle w:val="Zawartotabeli"/>
            </w:pPr>
            <w:r>
              <w:t>wanie i organizowanie imprez i uroczystości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Organizowanie zajęć w ramach pedagogizacji rodziców</w:t>
            </w:r>
          </w:p>
          <w:p w:rsidR="00000000" w:rsidRDefault="005C4004">
            <w:pPr>
              <w:pStyle w:val="Zawartotabeli"/>
            </w:pPr>
            <w:r>
              <w:t xml:space="preserve">Indywidualne spotkania z </w:t>
            </w:r>
            <w:r>
              <w:lastRenderedPageBreak/>
              <w:t>rodzicami (porady, rozmowy służące pogłębianiu wiedzy o sytuacji rodzinnej, przekazywanie bieżących informacji)</w:t>
            </w:r>
          </w:p>
          <w:p w:rsidR="00000000" w:rsidRDefault="005C4004">
            <w:pPr>
              <w:pStyle w:val="Zawartotabeli"/>
            </w:pPr>
            <w:r>
              <w:t>Organizacja pomocy</w:t>
            </w:r>
            <w:r>
              <w:t xml:space="preserve"> rodzinom podopiecznych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Przygotowywanie uczniów do udziału w konkursach i uroczystościach</w:t>
            </w:r>
          </w:p>
          <w:p w:rsidR="00000000" w:rsidRDefault="005C4004">
            <w:pPr>
              <w:pStyle w:val="Zawartotabeli"/>
            </w:pPr>
            <w:r>
              <w:t>Systematyczne prowadzenie i współprowadze</w:t>
            </w:r>
          </w:p>
          <w:p w:rsidR="00000000" w:rsidRDefault="005C4004">
            <w:pPr>
              <w:pStyle w:val="Zawartotabeli"/>
            </w:pPr>
            <w:r>
              <w:t>-nie zajęć dydaktycznych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Według kalendarza imprez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Zajęcia, scenarius</w:t>
            </w:r>
            <w:r>
              <w:t>ze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Prowadzenie zapisów w dzienniku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Dyplomy, zaświadczenia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Dziennik zajęć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6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&amp; 8 ust.2 pkt 4 E</w:t>
            </w:r>
          </w:p>
          <w:p w:rsidR="00000000" w:rsidRDefault="005C4004">
            <w:pPr>
              <w:pStyle w:val="Zawartotabeli"/>
            </w:pPr>
            <w:r>
              <w:t xml:space="preserve">Wykonywanie zadań na rzecz oświaty, pomocy społecznej lub postępowania w sprawach nieletnich we współpracy z innymi osobami, instytucjami </w:t>
            </w:r>
            <w:r>
              <w:t>samorządowymi lub innymi podmiotami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1. Udział w akcjach charytatywnych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2. Dom Pomocy Społecznej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3. Gminny Ośrodek Kultury w Świnnej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4. Miejskie Centrum Kultury w Żywcu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5. Policja, Straż Pożarna, itp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Sprawozdania i potwierdzenia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Współorganizo- wa</w:t>
            </w:r>
            <w:r>
              <w:t>nie spotkań i przedstawień okolicznościo- wych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Przygotowywanie uczniów do konkursów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Współorganizo-</w:t>
            </w:r>
          </w:p>
          <w:p w:rsidR="00000000" w:rsidRDefault="005C4004">
            <w:pPr>
              <w:pStyle w:val="Zawartotabeli"/>
            </w:pPr>
            <w:r>
              <w:t>wanie wyjazdów, wystaw prac uczniów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Współorganizo-</w:t>
            </w:r>
          </w:p>
          <w:p w:rsidR="00000000" w:rsidRDefault="005C4004">
            <w:pPr>
              <w:pStyle w:val="Zawartotabeli"/>
            </w:pPr>
            <w:r>
              <w:t>wani wyjazdów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Cały 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Okres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Okres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Pot</w:t>
            </w:r>
            <w:r>
              <w:t>wierdzenia, podziękowania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Potwierdzenia, podziękowania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Potwierdzenia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Potwierdzenia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7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&amp; 8 ust.2 pkt. 4 F</w:t>
            </w:r>
          </w:p>
          <w:p w:rsidR="00000000" w:rsidRDefault="005C4004">
            <w:pPr>
              <w:pStyle w:val="Zawartotabeli"/>
            </w:pPr>
            <w:r>
              <w:t>Uzyskanie innych znaczących osiągnięć w pracy zawodowej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1. Opublikowanie w portalu internetowym „Planu Rozwoju Zawodowego”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2. Opracowanie, </w:t>
            </w:r>
            <w:r>
              <w:lastRenderedPageBreak/>
              <w:t>przekazanie do biblioteki szkolnej i udostępnianie nauczycielom uroczystości i programów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Przygotowanie planu oraz przesłanie go na stronę internetową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Przygotowanie </w:t>
            </w:r>
            <w:r>
              <w:lastRenderedPageBreak/>
              <w:t>materiałów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W okresie stażu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>Okres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Publikacja na stronie internetow</w:t>
            </w:r>
            <w:r>
              <w:t>ej</w:t>
            </w: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</w:p>
          <w:p w:rsidR="00000000" w:rsidRDefault="005C4004">
            <w:pPr>
              <w:pStyle w:val="Zawartotabeli"/>
            </w:pPr>
            <w:r>
              <w:t xml:space="preserve">Wydrukowane </w:t>
            </w:r>
            <w:r>
              <w:lastRenderedPageBreak/>
              <w:t>programy, scenariusze, konspekty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lastRenderedPageBreak/>
              <w:t>8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&amp; 8 ust. 2 pkt 5</w:t>
            </w:r>
          </w:p>
          <w:p w:rsidR="00000000" w:rsidRDefault="005C4004">
            <w:pPr>
              <w:pStyle w:val="Zawartotabeli"/>
            </w:pPr>
            <w:r>
              <w:t>Umiejętność rozpoznawania i rozwiązywania problemów edukacyjnych, wychowawczych lub innych, z uwzględnieniem specyfiki typu i rodzaju szkoły, w której nauczyciel jest zatrudniony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1. Opi</w:t>
            </w:r>
            <w:r>
              <w:t>s i analiza problemów edukacyjnych lub wychowawczych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Zdiagnozowanie dwóch przypadków wychowawczych lub edukacyjnych, ustalenie metod pracy z uczniami i oddziaływań edukacyjno – wychowawczych</w:t>
            </w:r>
          </w:p>
          <w:p w:rsidR="00000000" w:rsidRDefault="005C4004">
            <w:pPr>
              <w:pStyle w:val="Zawartotabeli"/>
            </w:pPr>
            <w:r>
              <w:t>Systematyczna praca nad rozwiązywaniem problemu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Okres stażu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5C4004">
            <w:pPr>
              <w:pStyle w:val="Zawartotabeli"/>
            </w:pPr>
            <w:r>
              <w:t>Oprac</w:t>
            </w:r>
            <w:r>
              <w:t>owane materiały</w:t>
            </w:r>
          </w:p>
        </w:tc>
      </w:tr>
    </w:tbl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>Niniejszy plan rozwoju ma charakter otwarty i możliwe są jego modyfikacje zgodnie z potrzebami szkoły i własnymi.</w:t>
      </w: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Opracowała:</w:t>
      </w:r>
    </w:p>
    <w:p w:rsidR="00000000" w:rsidRDefault="005C40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4004" w:rsidRDefault="005C400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</w:t>
      </w:r>
    </w:p>
    <w:sectPr w:rsidR="005C40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21D"/>
    <w:rsid w:val="005C4004"/>
    <w:rsid w:val="00FA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Edyta</cp:lastModifiedBy>
  <cp:revision>2</cp:revision>
  <cp:lastPrinted>1601-01-01T00:00:00Z</cp:lastPrinted>
  <dcterms:created xsi:type="dcterms:W3CDTF">2018-03-20T11:53:00Z</dcterms:created>
  <dcterms:modified xsi:type="dcterms:W3CDTF">2018-03-20T11:53:00Z</dcterms:modified>
</cp:coreProperties>
</file>