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F7" w:rsidRPr="00EC679F" w:rsidRDefault="00D0043C" w:rsidP="00CA64F7">
      <w:pPr>
        <w:rPr>
          <w:color w:val="000000"/>
        </w:rPr>
      </w:pPr>
      <w:r>
        <w:rPr>
          <w:color w:val="000000"/>
        </w:rPr>
        <w:t>Iwona Rupińska</w:t>
      </w:r>
      <w:r w:rsidR="00CA64F7" w:rsidRPr="00EC679F">
        <w:rPr>
          <w:color w:val="000000"/>
        </w:rPr>
        <w:t xml:space="preserve">                                               </w:t>
      </w:r>
    </w:p>
    <w:p w:rsidR="00CA64F7" w:rsidRPr="00EC679F" w:rsidRDefault="00CA64F7" w:rsidP="00CA64F7">
      <w:pPr>
        <w:rPr>
          <w:color w:val="000000"/>
        </w:rPr>
      </w:pPr>
      <w:r w:rsidRPr="00EC679F">
        <w:rPr>
          <w:color w:val="000000"/>
        </w:rPr>
        <w:t>nauczyciel kontraktowy</w:t>
      </w:r>
    </w:p>
    <w:p w:rsidR="00E25BB4" w:rsidRDefault="00E25BB4" w:rsidP="00CA64F7">
      <w:pPr>
        <w:rPr>
          <w:color w:val="000000"/>
        </w:rPr>
      </w:pPr>
      <w:r>
        <w:rPr>
          <w:color w:val="000000"/>
        </w:rPr>
        <w:t>Szkoła Podstawowa</w:t>
      </w:r>
    </w:p>
    <w:p w:rsidR="00CA64F7" w:rsidRPr="00EC679F" w:rsidRDefault="00D0043C" w:rsidP="00CA64F7">
      <w:pPr>
        <w:rPr>
          <w:color w:val="000000"/>
        </w:rPr>
      </w:pPr>
      <w:r>
        <w:rPr>
          <w:color w:val="000000"/>
        </w:rPr>
        <w:t>w Czaplinku</w:t>
      </w:r>
    </w:p>
    <w:p w:rsidR="00CA64F7" w:rsidRPr="00EC679F" w:rsidRDefault="00E25BB4" w:rsidP="00CA64F7">
      <w:pPr>
        <w:rPr>
          <w:color w:val="000000"/>
        </w:rPr>
      </w:pPr>
      <w:r>
        <w:rPr>
          <w:color w:val="000000"/>
        </w:rPr>
        <w:t>N</w:t>
      </w:r>
      <w:r w:rsidR="00CA64F7" w:rsidRPr="00EC679F">
        <w:rPr>
          <w:color w:val="000000"/>
        </w:rPr>
        <w:t>auczany przedmiot: język polski</w:t>
      </w:r>
    </w:p>
    <w:p w:rsidR="00CA64F7" w:rsidRPr="00EC679F" w:rsidRDefault="00CA64F7" w:rsidP="00CA64F7">
      <w:pPr>
        <w:rPr>
          <w:color w:val="000000"/>
          <w:sz w:val="28"/>
          <w:szCs w:val="28"/>
        </w:rPr>
      </w:pPr>
    </w:p>
    <w:p w:rsidR="00CA64F7" w:rsidRPr="00EC679F" w:rsidRDefault="00CA64F7" w:rsidP="00CA64F7">
      <w:pPr>
        <w:rPr>
          <w:color w:val="000000"/>
        </w:rPr>
      </w:pPr>
    </w:p>
    <w:p w:rsidR="00CA64F7" w:rsidRDefault="00CA64F7" w:rsidP="00CA64F7">
      <w:pPr>
        <w:rPr>
          <w:color w:val="000000"/>
        </w:rPr>
      </w:pPr>
    </w:p>
    <w:p w:rsidR="00CA64F7" w:rsidRDefault="00CA64F7" w:rsidP="00CA64F7">
      <w:pPr>
        <w:rPr>
          <w:color w:val="000000"/>
        </w:rPr>
      </w:pPr>
    </w:p>
    <w:p w:rsidR="00CA64F7" w:rsidRDefault="00CA64F7" w:rsidP="00CA64F7">
      <w:pPr>
        <w:rPr>
          <w:color w:val="000000"/>
        </w:rPr>
      </w:pPr>
    </w:p>
    <w:p w:rsidR="00CA64F7" w:rsidRDefault="00CA64F7" w:rsidP="00CA64F7">
      <w:pPr>
        <w:rPr>
          <w:color w:val="000000"/>
        </w:rPr>
      </w:pPr>
    </w:p>
    <w:p w:rsidR="00CA64F7" w:rsidRPr="00EC679F" w:rsidRDefault="00CA64F7" w:rsidP="00CA64F7">
      <w:pPr>
        <w:tabs>
          <w:tab w:val="left" w:pos="2235"/>
        </w:tabs>
        <w:jc w:val="center"/>
        <w:rPr>
          <w:b/>
          <w:color w:val="000000"/>
          <w:sz w:val="36"/>
          <w:szCs w:val="36"/>
        </w:rPr>
      </w:pPr>
      <w:r w:rsidRPr="00EC679F">
        <w:rPr>
          <w:b/>
          <w:color w:val="000000"/>
          <w:sz w:val="36"/>
          <w:szCs w:val="36"/>
        </w:rPr>
        <w:t>PLAN ROZWOJU ZAWODOWEGO</w:t>
      </w:r>
    </w:p>
    <w:p w:rsidR="00CA64F7" w:rsidRPr="00EC679F" w:rsidRDefault="00CA64F7" w:rsidP="00CA64F7">
      <w:pPr>
        <w:tabs>
          <w:tab w:val="left" w:pos="2235"/>
        </w:tabs>
        <w:jc w:val="center"/>
        <w:rPr>
          <w:b/>
          <w:color w:val="000000"/>
          <w:sz w:val="32"/>
          <w:szCs w:val="32"/>
        </w:rPr>
      </w:pPr>
      <w:r w:rsidRPr="00EC679F">
        <w:rPr>
          <w:b/>
          <w:color w:val="000000"/>
          <w:sz w:val="36"/>
          <w:szCs w:val="36"/>
        </w:rPr>
        <w:t>NAUCZYCIELA KONTRAKTOWEGO</w:t>
      </w:r>
    </w:p>
    <w:p w:rsidR="00CA64F7" w:rsidRPr="00EC679F" w:rsidRDefault="00CA64F7" w:rsidP="00CA64F7">
      <w:pPr>
        <w:rPr>
          <w:color w:val="000000"/>
          <w:sz w:val="32"/>
          <w:szCs w:val="32"/>
        </w:rPr>
      </w:pPr>
    </w:p>
    <w:p w:rsidR="00CA64F7" w:rsidRPr="00E25BB4" w:rsidRDefault="00E25BB4" w:rsidP="00E25BB4">
      <w:pPr>
        <w:tabs>
          <w:tab w:val="left" w:pos="2010"/>
        </w:tabs>
        <w:jc w:val="center"/>
        <w:rPr>
          <w:color w:val="000000"/>
        </w:rPr>
      </w:pPr>
      <w:r w:rsidRPr="00E25BB4">
        <w:rPr>
          <w:color w:val="000000"/>
        </w:rPr>
        <w:t>Opiekun s</w:t>
      </w:r>
      <w:r w:rsidR="002B79AB">
        <w:rPr>
          <w:color w:val="000000"/>
        </w:rPr>
        <w:t>tażu  - mgr Urszula Ż.</w:t>
      </w:r>
    </w:p>
    <w:p w:rsidR="00E25BB4" w:rsidRPr="00E25BB4" w:rsidRDefault="00E25BB4" w:rsidP="00E25BB4">
      <w:pPr>
        <w:tabs>
          <w:tab w:val="left" w:pos="2010"/>
        </w:tabs>
        <w:jc w:val="center"/>
        <w:rPr>
          <w:color w:val="000000"/>
          <w:sz w:val="28"/>
          <w:szCs w:val="28"/>
        </w:rPr>
      </w:pPr>
    </w:p>
    <w:p w:rsidR="00E25BB4" w:rsidRPr="00EC679F" w:rsidRDefault="00E25BB4" w:rsidP="00CA64F7">
      <w:pPr>
        <w:tabs>
          <w:tab w:val="left" w:pos="2010"/>
        </w:tabs>
        <w:rPr>
          <w:color w:val="000000"/>
        </w:rPr>
      </w:pPr>
    </w:p>
    <w:p w:rsidR="00CA64F7" w:rsidRDefault="00CA64F7" w:rsidP="00CA64F7">
      <w:pPr>
        <w:tabs>
          <w:tab w:val="left" w:pos="2010"/>
        </w:tabs>
        <w:rPr>
          <w:color w:val="000000"/>
        </w:rPr>
      </w:pPr>
      <w:r w:rsidRPr="00EC679F">
        <w:rPr>
          <w:color w:val="000000"/>
        </w:rPr>
        <w:t>Dat</w:t>
      </w:r>
      <w:r w:rsidR="00D0043C">
        <w:rPr>
          <w:color w:val="000000"/>
        </w:rPr>
        <w:t>a rozpoczęcia stażu – 01.09.2015</w:t>
      </w:r>
      <w:r>
        <w:rPr>
          <w:color w:val="000000"/>
        </w:rPr>
        <w:t xml:space="preserve"> </w:t>
      </w:r>
      <w:r w:rsidRPr="00EC679F">
        <w:rPr>
          <w:color w:val="000000"/>
        </w:rPr>
        <w:t>r.</w:t>
      </w:r>
    </w:p>
    <w:p w:rsidR="00E25BB4" w:rsidRPr="00EC679F" w:rsidRDefault="00E25BB4" w:rsidP="00CA64F7">
      <w:pPr>
        <w:tabs>
          <w:tab w:val="left" w:pos="2010"/>
        </w:tabs>
        <w:rPr>
          <w:color w:val="000000"/>
        </w:rPr>
      </w:pPr>
    </w:p>
    <w:p w:rsidR="00CA64F7" w:rsidRPr="00EC679F" w:rsidRDefault="00CA64F7" w:rsidP="00CA64F7">
      <w:pPr>
        <w:tabs>
          <w:tab w:val="left" w:pos="2010"/>
        </w:tabs>
        <w:rPr>
          <w:b/>
          <w:color w:val="000000"/>
          <w:sz w:val="28"/>
          <w:szCs w:val="28"/>
        </w:rPr>
      </w:pPr>
      <w:r w:rsidRPr="00EC679F">
        <w:rPr>
          <w:color w:val="000000"/>
        </w:rPr>
        <w:t>Planowany termi</w:t>
      </w:r>
      <w:r w:rsidR="00D0043C">
        <w:rPr>
          <w:color w:val="000000"/>
        </w:rPr>
        <w:t>n zakończenia stażu – 31.05.2018</w:t>
      </w:r>
      <w:r w:rsidR="00E25BB4">
        <w:rPr>
          <w:color w:val="000000"/>
        </w:rPr>
        <w:t xml:space="preserve"> </w:t>
      </w:r>
      <w:r w:rsidRPr="00EC679F">
        <w:rPr>
          <w:color w:val="000000"/>
        </w:rPr>
        <w:t>r</w:t>
      </w:r>
      <w:r w:rsidRPr="00EC679F">
        <w:rPr>
          <w:color w:val="000000"/>
          <w:sz w:val="28"/>
          <w:szCs w:val="28"/>
        </w:rPr>
        <w:t>.</w:t>
      </w:r>
    </w:p>
    <w:p w:rsidR="00CA64F7" w:rsidRPr="00EC679F" w:rsidRDefault="00CA64F7" w:rsidP="00CA64F7">
      <w:pPr>
        <w:tabs>
          <w:tab w:val="left" w:pos="2010"/>
        </w:tabs>
        <w:rPr>
          <w:b/>
          <w:color w:val="000000"/>
          <w:sz w:val="28"/>
          <w:szCs w:val="28"/>
        </w:rPr>
      </w:pPr>
    </w:p>
    <w:p w:rsidR="00CA64F7" w:rsidRPr="00EC679F" w:rsidRDefault="00CA64F7" w:rsidP="00CA64F7">
      <w:pPr>
        <w:tabs>
          <w:tab w:val="left" w:pos="2010"/>
        </w:tabs>
        <w:rPr>
          <w:b/>
          <w:color w:val="000000"/>
          <w:sz w:val="28"/>
          <w:szCs w:val="28"/>
        </w:rPr>
      </w:pPr>
    </w:p>
    <w:p w:rsidR="00CA64F7" w:rsidRPr="00EC679F" w:rsidRDefault="00CA64F7" w:rsidP="00CA64F7">
      <w:pPr>
        <w:tabs>
          <w:tab w:val="left" w:pos="2010"/>
        </w:tabs>
        <w:rPr>
          <w:b/>
          <w:color w:val="000000"/>
          <w:sz w:val="28"/>
          <w:szCs w:val="28"/>
        </w:rPr>
      </w:pPr>
    </w:p>
    <w:p w:rsidR="00CA64F7" w:rsidRDefault="00CA64F7" w:rsidP="00666EC7">
      <w:pPr>
        <w:tabs>
          <w:tab w:val="left" w:pos="2010"/>
        </w:tabs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25BB4">
        <w:rPr>
          <w:b/>
          <w:i/>
          <w:color w:val="000000"/>
          <w:sz w:val="28"/>
          <w:szCs w:val="28"/>
        </w:rPr>
        <w:t>Cel podstawowy podejmowanego stażu: uzyskanie w wyniku postępowania kwalifikacyjnego stopnia awansu zawodowego nauczyciela mianowanego</w:t>
      </w:r>
      <w:r w:rsidR="00715F40">
        <w:rPr>
          <w:b/>
          <w:i/>
          <w:color w:val="000000"/>
          <w:sz w:val="28"/>
          <w:szCs w:val="28"/>
        </w:rPr>
        <w:t>.</w:t>
      </w:r>
    </w:p>
    <w:p w:rsidR="00DC1A59" w:rsidRDefault="00666EC7" w:rsidP="00666EC7">
      <w:pPr>
        <w:tabs>
          <w:tab w:val="left" w:pos="2520"/>
        </w:tabs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</w:p>
    <w:p w:rsidR="00715F40" w:rsidRDefault="00715F40" w:rsidP="00666EC7">
      <w:pPr>
        <w:tabs>
          <w:tab w:val="left" w:pos="2010"/>
        </w:tabs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Cele szczegółowe stażu: poszerzanie wiedzy o poszczególnych obszarach pracy szkoły oraz określenie możliwości podejmowania działań w ich zakresie poprzez uczestnictwo w pracy organów szkoły, pogłębianie wiedzy</w:t>
      </w:r>
    </w:p>
    <w:p w:rsidR="00715F40" w:rsidRDefault="00715F40" w:rsidP="00666EC7">
      <w:pPr>
        <w:tabs>
          <w:tab w:val="left" w:pos="2010"/>
        </w:tabs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i umiejętności zawodowych poprzez doskonalenie zawodowe, podniesienie efektywności działań dydaktyczno-wychowawczych poprzez rozwijanie osobistych zainteresowań, aktywne i twórcze uczestnictwo w życiu szkoły, rozszerzanie wiedzy z zakresu prawa oświatowego.</w:t>
      </w:r>
    </w:p>
    <w:p w:rsidR="00715F40" w:rsidRDefault="00715F40" w:rsidP="00715F40">
      <w:pPr>
        <w:tabs>
          <w:tab w:val="left" w:pos="2010"/>
        </w:tabs>
        <w:spacing w:line="360" w:lineRule="auto"/>
        <w:rPr>
          <w:b/>
          <w:i/>
          <w:color w:val="000000"/>
          <w:sz w:val="28"/>
          <w:szCs w:val="28"/>
        </w:rPr>
      </w:pPr>
    </w:p>
    <w:p w:rsidR="00715F40" w:rsidRPr="00E25BB4" w:rsidRDefault="00715F40" w:rsidP="00715F40">
      <w:pPr>
        <w:tabs>
          <w:tab w:val="left" w:pos="2010"/>
        </w:tabs>
        <w:spacing w:line="360" w:lineRule="auto"/>
        <w:rPr>
          <w:b/>
          <w:i/>
          <w:color w:val="000000"/>
          <w:sz w:val="28"/>
          <w:szCs w:val="28"/>
        </w:rPr>
      </w:pPr>
    </w:p>
    <w:p w:rsidR="00CA64F7" w:rsidRPr="00EC679F" w:rsidRDefault="00CA64F7" w:rsidP="00CA64F7">
      <w:pPr>
        <w:rPr>
          <w:i/>
          <w:color w:val="000000"/>
          <w:sz w:val="28"/>
          <w:szCs w:val="28"/>
        </w:rPr>
      </w:pPr>
    </w:p>
    <w:p w:rsidR="00CA64F7" w:rsidRPr="00EC679F" w:rsidRDefault="00CA64F7" w:rsidP="00CA64F7">
      <w:pPr>
        <w:rPr>
          <w:i/>
          <w:color w:val="000000"/>
          <w:sz w:val="28"/>
          <w:szCs w:val="28"/>
        </w:rPr>
      </w:pPr>
    </w:p>
    <w:p w:rsidR="00CA64F7" w:rsidRPr="009A61C6" w:rsidRDefault="00CA64F7" w:rsidP="00150C2B">
      <w:pPr>
        <w:rPr>
          <w:color w:val="000000"/>
        </w:rPr>
      </w:pPr>
      <w:r w:rsidRPr="009A61C6">
        <w:rPr>
          <w:color w:val="000000"/>
        </w:rPr>
        <w:t>Data zatwierdzenia planu do realizacji:</w:t>
      </w:r>
    </w:p>
    <w:p w:rsidR="00DC1A59" w:rsidRDefault="00DC1A59" w:rsidP="00CA64F7">
      <w:pPr>
        <w:tabs>
          <w:tab w:val="left" w:pos="2565"/>
        </w:tabs>
        <w:jc w:val="center"/>
        <w:rPr>
          <w:color w:val="000000"/>
        </w:rPr>
      </w:pPr>
    </w:p>
    <w:p w:rsidR="00CA64F7" w:rsidRDefault="00CA64F7" w:rsidP="00CA64F7">
      <w:pPr>
        <w:tabs>
          <w:tab w:val="left" w:pos="2565"/>
        </w:tabs>
        <w:jc w:val="center"/>
        <w:rPr>
          <w:b/>
          <w:color w:val="000000"/>
        </w:rPr>
      </w:pPr>
      <w:r w:rsidRPr="00EC679F">
        <w:rPr>
          <w:b/>
          <w:color w:val="000000"/>
        </w:rPr>
        <w:lastRenderedPageBreak/>
        <w:t>§ 7 ust. 2 pkt. 1</w:t>
      </w:r>
    </w:p>
    <w:p w:rsidR="00CA64F7" w:rsidRPr="00EC679F" w:rsidRDefault="00CA64F7" w:rsidP="00CA64F7">
      <w:pPr>
        <w:tabs>
          <w:tab w:val="left" w:pos="2565"/>
        </w:tabs>
        <w:jc w:val="center"/>
        <w:rPr>
          <w:b/>
          <w:color w:val="000000"/>
        </w:rPr>
      </w:pPr>
    </w:p>
    <w:p w:rsidR="00CA64F7" w:rsidRPr="00EC679F" w:rsidRDefault="00CA64F7" w:rsidP="00CA64F7">
      <w:pPr>
        <w:tabs>
          <w:tab w:val="left" w:pos="2565"/>
        </w:tabs>
        <w:jc w:val="center"/>
        <w:rPr>
          <w:b/>
          <w:i/>
          <w:color w:val="000000"/>
        </w:rPr>
      </w:pPr>
      <w:r w:rsidRPr="00EC679F">
        <w:rPr>
          <w:b/>
          <w:i/>
          <w:color w:val="000000"/>
        </w:rPr>
        <w:t>Umiejętność organizacji  i doskonalenia warsztatu pracy, dokonywania ewaluacji własnych działań, a także oceniania ich skuteczności i dokonywania zmian w tych działaniach</w:t>
      </w:r>
    </w:p>
    <w:p w:rsidR="00CA64F7" w:rsidRPr="00EC679F" w:rsidRDefault="00CA64F7" w:rsidP="00CA64F7">
      <w:pPr>
        <w:rPr>
          <w:color w:val="000000"/>
        </w:rPr>
      </w:pPr>
    </w:p>
    <w:p w:rsidR="00CA64F7" w:rsidRDefault="00CA64F7" w:rsidP="00CA64F7">
      <w:pPr>
        <w:rPr>
          <w:color w:val="000000"/>
        </w:rPr>
      </w:pPr>
    </w:p>
    <w:p w:rsidR="00CA64F7" w:rsidRDefault="00CA64F7" w:rsidP="00CA64F7">
      <w:pPr>
        <w:rPr>
          <w:color w:val="000000"/>
        </w:rPr>
      </w:pPr>
    </w:p>
    <w:p w:rsidR="00CA64F7" w:rsidRPr="00EC679F" w:rsidRDefault="00CA64F7" w:rsidP="00CA64F7">
      <w:pPr>
        <w:rPr>
          <w:color w:val="00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4461"/>
        <w:gridCol w:w="1683"/>
        <w:gridCol w:w="1783"/>
      </w:tblGrid>
      <w:tr w:rsidR="0027260E" w:rsidRPr="00EC679F">
        <w:trPr>
          <w:trHeight w:val="887"/>
        </w:trPr>
        <w:tc>
          <w:tcPr>
            <w:tcW w:w="2088" w:type="dxa"/>
          </w:tcPr>
          <w:p w:rsidR="00CA64F7" w:rsidRPr="00FC2110" w:rsidRDefault="00CA64F7" w:rsidP="00CA64F7">
            <w:pPr>
              <w:pStyle w:val="Bezodstpw"/>
              <w:rPr>
                <w:b/>
              </w:rPr>
            </w:pPr>
          </w:p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  <w:r w:rsidRPr="00FC2110">
              <w:rPr>
                <w:b/>
              </w:rPr>
              <w:t>Zadania do</w:t>
            </w:r>
          </w:p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  <w:r w:rsidRPr="00FC2110">
              <w:rPr>
                <w:b/>
              </w:rPr>
              <w:t>wykonania</w:t>
            </w:r>
          </w:p>
        </w:tc>
        <w:tc>
          <w:tcPr>
            <w:tcW w:w="4500" w:type="dxa"/>
          </w:tcPr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</w:p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  <w:r w:rsidRPr="00FC2110">
              <w:rPr>
                <w:b/>
              </w:rPr>
              <w:t>Formy realizacji</w:t>
            </w:r>
          </w:p>
        </w:tc>
        <w:tc>
          <w:tcPr>
            <w:tcW w:w="1683" w:type="dxa"/>
          </w:tcPr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</w:p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  <w:r w:rsidRPr="00FC2110">
              <w:rPr>
                <w:b/>
              </w:rPr>
              <w:t>Termin realizacji</w:t>
            </w:r>
          </w:p>
        </w:tc>
        <w:tc>
          <w:tcPr>
            <w:tcW w:w="1737" w:type="dxa"/>
          </w:tcPr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</w:p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  <w:r w:rsidRPr="00FC2110">
              <w:rPr>
                <w:b/>
              </w:rPr>
              <w:t>Potwierdzenie realizacji</w:t>
            </w:r>
          </w:p>
        </w:tc>
      </w:tr>
      <w:tr w:rsidR="0027260E" w:rsidRPr="00EC679F" w:rsidTr="00D0043C">
        <w:trPr>
          <w:trHeight w:val="3558"/>
        </w:trPr>
        <w:tc>
          <w:tcPr>
            <w:tcW w:w="2088" w:type="dxa"/>
          </w:tcPr>
          <w:p w:rsidR="00CA64F7" w:rsidRPr="00FC2110" w:rsidRDefault="00CA64F7" w:rsidP="00CA64F7">
            <w:pPr>
              <w:rPr>
                <w:color w:val="000000"/>
              </w:rPr>
            </w:pPr>
          </w:p>
          <w:p w:rsidR="00CA64F7" w:rsidRPr="00EC6602" w:rsidRDefault="00CA64F7" w:rsidP="00CA64F7">
            <w:pPr>
              <w:spacing w:line="360" w:lineRule="auto"/>
              <w:rPr>
                <w:b/>
                <w:i/>
                <w:color w:val="000000"/>
              </w:rPr>
            </w:pPr>
            <w:r w:rsidRPr="00FC2110">
              <w:rPr>
                <w:color w:val="000000"/>
              </w:rPr>
              <w:t>1</w:t>
            </w:r>
            <w:r w:rsidRPr="00EC6602">
              <w:rPr>
                <w:b/>
                <w:i/>
                <w:color w:val="000000"/>
              </w:rPr>
              <w:t xml:space="preserve">. Nawiązanie współpracy 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EC6602">
              <w:rPr>
                <w:b/>
                <w:i/>
                <w:color w:val="000000"/>
              </w:rPr>
              <w:t>z opiekunem stażu</w:t>
            </w:r>
          </w:p>
        </w:tc>
        <w:tc>
          <w:tcPr>
            <w:tcW w:w="4500" w:type="dxa"/>
          </w:tcPr>
          <w:p w:rsidR="00CA64F7" w:rsidRPr="00FC2110" w:rsidRDefault="00CA64F7" w:rsidP="00CA64F7">
            <w:pPr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rozmowy z opiekunem stażu,</w:t>
            </w:r>
          </w:p>
          <w:p w:rsidR="001123AE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zawarcie kontraktu i omówienie zasad        współpracy,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 xml:space="preserve">- ustalenie terminów spotkań </w:t>
            </w:r>
          </w:p>
          <w:p w:rsidR="001123AE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z opiekunem,</w:t>
            </w:r>
          </w:p>
          <w:p w:rsidR="00E25BB4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poznanie procedur awansu zawodowego</w:t>
            </w:r>
            <w:r w:rsidR="00E25BB4">
              <w:rPr>
                <w:color w:val="000000"/>
              </w:rPr>
              <w:t xml:space="preserve"> </w:t>
            </w:r>
          </w:p>
          <w:p w:rsidR="00D0043C" w:rsidRPr="00D0043C" w:rsidRDefault="00D0043C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 nauczyciela mianowanego</w:t>
            </w:r>
            <w:r w:rsidR="00B77047">
              <w:rPr>
                <w:color w:val="000000"/>
              </w:rPr>
              <w:t>;</w:t>
            </w:r>
          </w:p>
        </w:tc>
        <w:tc>
          <w:tcPr>
            <w:tcW w:w="1683" w:type="dxa"/>
          </w:tcPr>
          <w:p w:rsidR="00CA64F7" w:rsidRPr="00FC2110" w:rsidRDefault="00CA64F7" w:rsidP="00CA64F7">
            <w:pPr>
              <w:rPr>
                <w:color w:val="000000"/>
              </w:rPr>
            </w:pPr>
          </w:p>
          <w:p w:rsidR="00CA64F7" w:rsidRPr="00FC2110" w:rsidRDefault="00E25BB4" w:rsidP="00CA6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wrzesień 20</w:t>
            </w:r>
            <w:r w:rsidR="00D0043C">
              <w:rPr>
                <w:color w:val="000000"/>
              </w:rPr>
              <w:t>15</w:t>
            </w:r>
          </w:p>
        </w:tc>
        <w:tc>
          <w:tcPr>
            <w:tcW w:w="1737" w:type="dxa"/>
          </w:tcPr>
          <w:p w:rsidR="00CA64F7" w:rsidRPr="00FC2110" w:rsidRDefault="00CA64F7" w:rsidP="00CA64F7">
            <w:pPr>
              <w:rPr>
                <w:color w:val="000000"/>
              </w:rPr>
            </w:pPr>
          </w:p>
          <w:p w:rsidR="00CA64F7" w:rsidRPr="00FC2110" w:rsidRDefault="00CA64F7" w:rsidP="00CA64F7">
            <w:pPr>
              <w:rPr>
                <w:color w:val="000000"/>
              </w:rPr>
            </w:pPr>
            <w:r w:rsidRPr="00FC2110">
              <w:rPr>
                <w:color w:val="000000"/>
              </w:rPr>
              <w:t>kontrakt,</w:t>
            </w:r>
          </w:p>
          <w:p w:rsidR="00CA64F7" w:rsidRPr="00FC2110" w:rsidRDefault="00CA64F7" w:rsidP="00CA64F7">
            <w:pPr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zapis</w:t>
            </w:r>
          </w:p>
          <w:p w:rsidR="00CA64F7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w dokumentacji przebiegu stażu;</w:t>
            </w:r>
          </w:p>
          <w:p w:rsidR="00E25BB4" w:rsidRDefault="00E25BB4" w:rsidP="00CA64F7">
            <w:pPr>
              <w:spacing w:line="360" w:lineRule="auto"/>
              <w:rPr>
                <w:color w:val="000000"/>
              </w:rPr>
            </w:pPr>
          </w:p>
          <w:p w:rsidR="00E25BB4" w:rsidRDefault="00E25BB4" w:rsidP="00CA64F7">
            <w:pPr>
              <w:spacing w:line="360" w:lineRule="auto"/>
              <w:rPr>
                <w:color w:val="000000"/>
              </w:rPr>
            </w:pPr>
          </w:p>
          <w:p w:rsidR="00E25BB4" w:rsidRPr="00FC2110" w:rsidRDefault="00E25BB4" w:rsidP="00CA64F7">
            <w:pPr>
              <w:spacing w:line="360" w:lineRule="auto"/>
              <w:rPr>
                <w:color w:val="000000"/>
              </w:rPr>
            </w:pPr>
          </w:p>
        </w:tc>
      </w:tr>
      <w:tr w:rsidR="0027260E" w:rsidRPr="00EC679F">
        <w:trPr>
          <w:trHeight w:val="508"/>
        </w:trPr>
        <w:tc>
          <w:tcPr>
            <w:tcW w:w="2088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EC6602" w:rsidRDefault="00CA64F7" w:rsidP="00CA64F7">
            <w:pPr>
              <w:spacing w:line="360" w:lineRule="auto"/>
              <w:rPr>
                <w:b/>
                <w:i/>
                <w:color w:val="000000"/>
              </w:rPr>
            </w:pPr>
            <w:r w:rsidRPr="00EC6602">
              <w:rPr>
                <w:b/>
                <w:i/>
                <w:color w:val="000000"/>
              </w:rPr>
              <w:t>2. Doskonalenie                           warsztatu</w:t>
            </w:r>
          </w:p>
          <w:p w:rsidR="00CA64F7" w:rsidRPr="00EC6602" w:rsidRDefault="00CA64F7" w:rsidP="00CA64F7">
            <w:pPr>
              <w:spacing w:line="360" w:lineRule="auto"/>
              <w:rPr>
                <w:b/>
                <w:i/>
                <w:color w:val="000000"/>
              </w:rPr>
            </w:pPr>
            <w:r w:rsidRPr="00EC6602">
              <w:rPr>
                <w:b/>
                <w:i/>
                <w:color w:val="000000"/>
              </w:rPr>
              <w:t xml:space="preserve">i metod pracy          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EC6602">
              <w:rPr>
                <w:b/>
                <w:i/>
                <w:color w:val="000000"/>
              </w:rPr>
              <w:t>pedagogicznej</w:t>
            </w:r>
            <w:r w:rsidRPr="00FC2110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4500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opracowanie przedmiotowego systemu oceniania z języka polskiego,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 xml:space="preserve">- opracowanie planów pracy 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 xml:space="preserve">z języka polskiego </w:t>
            </w:r>
            <w:r w:rsidR="00EB562E">
              <w:rPr>
                <w:color w:val="000000"/>
              </w:rPr>
              <w:t xml:space="preserve"> dla klas </w:t>
            </w:r>
            <w:r w:rsidR="0027260E">
              <w:rPr>
                <w:color w:val="000000"/>
              </w:rPr>
              <w:t>VI szkoły podstawowej</w:t>
            </w:r>
            <w:r w:rsidRPr="00FC2110">
              <w:rPr>
                <w:color w:val="000000"/>
              </w:rPr>
              <w:t>,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stosowanie aktywnych metod nauczania,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opracowanie pomocy dydakt</w:t>
            </w:r>
            <w:r w:rsidR="0027260E">
              <w:rPr>
                <w:color w:val="000000"/>
              </w:rPr>
              <w:t>ycznych: testy, sprawdziany, karty pracy</w:t>
            </w:r>
            <w:r w:rsidR="00EB562E">
              <w:rPr>
                <w:color w:val="000000"/>
              </w:rPr>
              <w:t>,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 xml:space="preserve">- dobieranie różnorodnych metod </w:t>
            </w:r>
          </w:p>
          <w:p w:rsidR="00CA64F7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i narzędzi w procesie sprawdzania wiadomości i oceniania uczniów,</w:t>
            </w:r>
          </w:p>
          <w:p w:rsidR="0027260E" w:rsidRPr="00FC2110" w:rsidRDefault="00AE267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ewaluacja własnych działań w pracy z szóstoklasistami;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gromadzenie własnej biblioteki warsztatu pracy;</w:t>
            </w:r>
          </w:p>
          <w:p w:rsidR="00CA64F7" w:rsidRDefault="00CA64F7" w:rsidP="00CA64F7">
            <w:pPr>
              <w:spacing w:line="360" w:lineRule="auto"/>
              <w:rPr>
                <w:color w:val="000000"/>
              </w:rPr>
            </w:pPr>
          </w:p>
          <w:p w:rsidR="0027260E" w:rsidRDefault="0027260E" w:rsidP="00CA64F7">
            <w:pPr>
              <w:spacing w:line="360" w:lineRule="auto"/>
              <w:rPr>
                <w:color w:val="000000"/>
              </w:rPr>
            </w:pPr>
          </w:p>
          <w:p w:rsidR="00201F11" w:rsidRDefault="00201F11" w:rsidP="00CA64F7">
            <w:pPr>
              <w:spacing w:line="360" w:lineRule="auto"/>
              <w:rPr>
                <w:color w:val="000000"/>
              </w:rPr>
            </w:pPr>
          </w:p>
          <w:p w:rsidR="00201F11" w:rsidRPr="00FC2110" w:rsidRDefault="00201F11" w:rsidP="00CA64F7">
            <w:pPr>
              <w:spacing w:line="360" w:lineRule="auto"/>
              <w:rPr>
                <w:color w:val="000000"/>
              </w:rPr>
            </w:pPr>
          </w:p>
          <w:p w:rsidR="00CA64F7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akt</w:t>
            </w:r>
            <w:r w:rsidR="0027260E">
              <w:rPr>
                <w:color w:val="000000"/>
              </w:rPr>
              <w:t>ywne uczestnictwo w  WDN</w:t>
            </w:r>
          </w:p>
          <w:p w:rsidR="00201F11" w:rsidRPr="00FC2110" w:rsidRDefault="00201F11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 xml:space="preserve">- opracowywanie scenariuszy apeli 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i akademii szkolnych;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83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A031CA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wrzesień 2015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666EC7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cały </w:t>
            </w:r>
            <w:r w:rsidR="00CA64F7" w:rsidRPr="00FC2110">
              <w:rPr>
                <w:color w:val="000000"/>
              </w:rPr>
              <w:t>okres stażu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AE267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 bieżąco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AE267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czerwiec 2016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AE267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 bieżąco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27260E" w:rsidRDefault="0027260E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cały staż</w:t>
            </w:r>
          </w:p>
          <w:p w:rsidR="00201F11" w:rsidRDefault="00201F11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wg harmonogramu imprez</w:t>
            </w:r>
          </w:p>
        </w:tc>
        <w:tc>
          <w:tcPr>
            <w:tcW w:w="1737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kryteria oceniania,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plany pracy;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konspekty;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testy,</w:t>
            </w:r>
            <w:r w:rsidR="0027260E">
              <w:rPr>
                <w:color w:val="000000"/>
              </w:rPr>
              <w:t xml:space="preserve"> sprawdziany, karty pracy, </w:t>
            </w:r>
          </w:p>
          <w:p w:rsidR="00AE267B" w:rsidRDefault="00AE267B" w:rsidP="00CA64F7">
            <w:pPr>
              <w:spacing w:line="360" w:lineRule="auto"/>
              <w:rPr>
                <w:color w:val="000000"/>
              </w:rPr>
            </w:pPr>
          </w:p>
          <w:p w:rsidR="00AE267B" w:rsidRDefault="00AE267B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AE267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analiza </w:t>
            </w:r>
            <w:r w:rsidR="00150C2B">
              <w:rPr>
                <w:color w:val="000000"/>
              </w:rPr>
              <w:t>sprawdzianu szóstoklasistów,</w:t>
            </w:r>
            <w:r>
              <w:rPr>
                <w:color w:val="000000"/>
              </w:rPr>
              <w:t xml:space="preserve"> wnioski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pomoce dydaktyczne, scenariusze zajęć, imprez szkolnych;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protokoły,</w:t>
            </w:r>
          </w:p>
          <w:p w:rsidR="00201F11" w:rsidRPr="00FC2110" w:rsidRDefault="00201F11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scenariusze, potwierdzenia;</w:t>
            </w:r>
          </w:p>
        </w:tc>
      </w:tr>
      <w:tr w:rsidR="0027260E" w:rsidRPr="00EC679F">
        <w:trPr>
          <w:trHeight w:val="1086"/>
        </w:trPr>
        <w:tc>
          <w:tcPr>
            <w:tcW w:w="2088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EC6602" w:rsidRDefault="00CA64F7" w:rsidP="00CA64F7">
            <w:pPr>
              <w:spacing w:line="360" w:lineRule="auto"/>
              <w:rPr>
                <w:b/>
                <w:i/>
                <w:color w:val="000000"/>
              </w:rPr>
            </w:pPr>
            <w:r w:rsidRPr="00EC6602">
              <w:rPr>
                <w:b/>
                <w:i/>
                <w:color w:val="000000"/>
              </w:rPr>
              <w:t>3. Publikowanie własnych prac</w:t>
            </w:r>
            <w:r w:rsidR="00EC6602">
              <w:rPr>
                <w:b/>
                <w:i/>
                <w:color w:val="000000"/>
              </w:rPr>
              <w:t>.</w:t>
            </w:r>
          </w:p>
        </w:tc>
        <w:tc>
          <w:tcPr>
            <w:tcW w:w="4500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opublikowanie planu rozwoju zawodowego,</w:t>
            </w:r>
          </w:p>
          <w:p w:rsidR="00EC6602" w:rsidRPr="00FC2110" w:rsidRDefault="00EC6602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publikacje scenariuszy, konspektów;</w:t>
            </w:r>
          </w:p>
        </w:tc>
        <w:tc>
          <w:tcPr>
            <w:tcW w:w="1683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EB562E" w:rsidP="00CA64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październik 2015</w:t>
            </w:r>
          </w:p>
          <w:p w:rsidR="00CA64F7" w:rsidRPr="00FC2110" w:rsidRDefault="00CA64F7" w:rsidP="00CA64F7">
            <w:pPr>
              <w:spacing w:line="360" w:lineRule="auto"/>
              <w:jc w:val="center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jc w:val="center"/>
              <w:rPr>
                <w:color w:val="000000"/>
              </w:rPr>
            </w:pPr>
            <w:r w:rsidRPr="00FC2110">
              <w:rPr>
                <w:color w:val="000000"/>
              </w:rPr>
              <w:t>okres stażu</w:t>
            </w:r>
          </w:p>
        </w:tc>
        <w:tc>
          <w:tcPr>
            <w:tcW w:w="1737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potwierdzenia;</w:t>
            </w:r>
          </w:p>
        </w:tc>
      </w:tr>
      <w:tr w:rsidR="0027260E" w:rsidRPr="00EC679F">
        <w:trPr>
          <w:trHeight w:val="508"/>
        </w:trPr>
        <w:tc>
          <w:tcPr>
            <w:tcW w:w="2088" w:type="dxa"/>
          </w:tcPr>
          <w:p w:rsidR="00CA64F7" w:rsidRPr="00EC6602" w:rsidRDefault="00CA64F7" w:rsidP="00CA64F7">
            <w:pPr>
              <w:spacing w:line="360" w:lineRule="auto"/>
              <w:rPr>
                <w:b/>
                <w:i/>
                <w:color w:val="000000"/>
              </w:rPr>
            </w:pPr>
            <w:r w:rsidRPr="00EC6602">
              <w:rPr>
                <w:b/>
                <w:i/>
                <w:color w:val="000000"/>
              </w:rPr>
              <w:t>4. Prowadzenie dokumentacji szkolnej</w:t>
            </w:r>
            <w:r w:rsidR="00EC6602">
              <w:rPr>
                <w:b/>
                <w:i/>
                <w:color w:val="000000"/>
              </w:rPr>
              <w:t>.</w:t>
            </w:r>
          </w:p>
        </w:tc>
        <w:tc>
          <w:tcPr>
            <w:tcW w:w="4500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poprawne prowadzenie dzienników lekcyjnych, dzienników zajęć pozalekcyjnych;</w:t>
            </w:r>
          </w:p>
        </w:tc>
        <w:tc>
          <w:tcPr>
            <w:tcW w:w="1683" w:type="dxa"/>
          </w:tcPr>
          <w:p w:rsidR="00CA64F7" w:rsidRPr="00FC2110" w:rsidRDefault="002B79A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CA64F7" w:rsidRPr="00FC2110">
              <w:rPr>
                <w:color w:val="000000"/>
              </w:rPr>
              <w:t>na bieżąco</w:t>
            </w:r>
          </w:p>
        </w:tc>
        <w:tc>
          <w:tcPr>
            <w:tcW w:w="1737" w:type="dxa"/>
          </w:tcPr>
          <w:p w:rsidR="00666EC7" w:rsidRDefault="00EC6602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dzienniki lekcyjne</w:t>
            </w:r>
          </w:p>
          <w:p w:rsidR="00CA64F7" w:rsidRPr="00FC2110" w:rsidRDefault="00EC6602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i pozalekcyjne</w:t>
            </w:r>
          </w:p>
        </w:tc>
      </w:tr>
    </w:tbl>
    <w:p w:rsidR="00CA64F7" w:rsidRPr="00EC679F" w:rsidRDefault="00CA64F7" w:rsidP="00CA64F7">
      <w:pPr>
        <w:rPr>
          <w:color w:val="000000"/>
        </w:rPr>
      </w:pPr>
    </w:p>
    <w:p w:rsidR="00CA64F7" w:rsidRDefault="00CA64F7" w:rsidP="00CA64F7">
      <w:pPr>
        <w:tabs>
          <w:tab w:val="left" w:pos="3570"/>
        </w:tabs>
        <w:jc w:val="center"/>
        <w:rPr>
          <w:b/>
          <w:color w:val="000000"/>
        </w:rPr>
      </w:pPr>
    </w:p>
    <w:p w:rsidR="00CA64F7" w:rsidRDefault="00CA64F7" w:rsidP="00CA64F7">
      <w:pPr>
        <w:tabs>
          <w:tab w:val="left" w:pos="3570"/>
        </w:tabs>
        <w:jc w:val="center"/>
        <w:rPr>
          <w:b/>
          <w:color w:val="000000"/>
        </w:rPr>
      </w:pPr>
    </w:p>
    <w:p w:rsidR="00CD0971" w:rsidRDefault="00CD0971" w:rsidP="00CD0971">
      <w:pPr>
        <w:tabs>
          <w:tab w:val="left" w:pos="3570"/>
        </w:tabs>
        <w:rPr>
          <w:b/>
          <w:color w:val="000000"/>
        </w:rPr>
      </w:pPr>
    </w:p>
    <w:p w:rsidR="00CD0971" w:rsidRDefault="00CD0971" w:rsidP="00CD0971">
      <w:pPr>
        <w:tabs>
          <w:tab w:val="left" w:pos="3570"/>
        </w:tabs>
        <w:rPr>
          <w:b/>
          <w:color w:val="000000"/>
        </w:rPr>
      </w:pPr>
    </w:p>
    <w:p w:rsidR="00CD0971" w:rsidRDefault="00CD0971" w:rsidP="00CD0971">
      <w:pPr>
        <w:tabs>
          <w:tab w:val="left" w:pos="3570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</w:t>
      </w:r>
    </w:p>
    <w:p w:rsidR="00CD0971" w:rsidRDefault="00CD0971" w:rsidP="00CD0971">
      <w:pPr>
        <w:tabs>
          <w:tab w:val="left" w:pos="3570"/>
        </w:tabs>
        <w:rPr>
          <w:b/>
          <w:color w:val="000000"/>
        </w:rPr>
      </w:pPr>
    </w:p>
    <w:p w:rsidR="00CD0971" w:rsidRDefault="00CD0971" w:rsidP="00CD0971">
      <w:pPr>
        <w:tabs>
          <w:tab w:val="left" w:pos="3570"/>
        </w:tabs>
        <w:rPr>
          <w:b/>
          <w:color w:val="000000"/>
        </w:rPr>
      </w:pPr>
    </w:p>
    <w:p w:rsidR="00CA64F7" w:rsidRPr="00EC679F" w:rsidRDefault="00CD0971" w:rsidP="00CD0971">
      <w:pPr>
        <w:tabs>
          <w:tab w:val="left" w:pos="3570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</w:t>
      </w:r>
      <w:r w:rsidR="00CA64F7" w:rsidRPr="00EC679F">
        <w:rPr>
          <w:b/>
          <w:color w:val="000000"/>
        </w:rPr>
        <w:t>§ 7 ust.2 pkt</w:t>
      </w:r>
      <w:r w:rsidR="00CA64F7">
        <w:rPr>
          <w:b/>
          <w:color w:val="000000"/>
        </w:rPr>
        <w:t>.</w:t>
      </w:r>
      <w:r w:rsidR="00CA64F7" w:rsidRPr="00EC679F">
        <w:rPr>
          <w:b/>
          <w:color w:val="000000"/>
        </w:rPr>
        <w:t xml:space="preserve"> 2</w:t>
      </w:r>
    </w:p>
    <w:p w:rsidR="00CA64F7" w:rsidRPr="00EC679F" w:rsidRDefault="00CA64F7" w:rsidP="00CA64F7">
      <w:pPr>
        <w:tabs>
          <w:tab w:val="left" w:pos="3570"/>
        </w:tabs>
        <w:jc w:val="center"/>
        <w:rPr>
          <w:b/>
          <w:color w:val="000000"/>
        </w:rPr>
      </w:pPr>
    </w:p>
    <w:p w:rsidR="00CD0971" w:rsidRDefault="00CD0971" w:rsidP="00CA64F7">
      <w:pPr>
        <w:tabs>
          <w:tab w:val="left" w:pos="3570"/>
        </w:tabs>
        <w:spacing w:line="360" w:lineRule="auto"/>
        <w:jc w:val="center"/>
        <w:rPr>
          <w:b/>
          <w:i/>
          <w:color w:val="000000"/>
        </w:rPr>
      </w:pPr>
    </w:p>
    <w:p w:rsidR="00CD0971" w:rsidRDefault="00CD0971" w:rsidP="00CA64F7">
      <w:pPr>
        <w:tabs>
          <w:tab w:val="left" w:pos="3570"/>
        </w:tabs>
        <w:spacing w:line="360" w:lineRule="auto"/>
        <w:jc w:val="center"/>
        <w:rPr>
          <w:b/>
          <w:i/>
          <w:color w:val="000000"/>
        </w:rPr>
      </w:pPr>
    </w:p>
    <w:p w:rsidR="00CD0971" w:rsidRDefault="00CD0971" w:rsidP="00CA64F7">
      <w:pPr>
        <w:tabs>
          <w:tab w:val="left" w:pos="3570"/>
        </w:tabs>
        <w:spacing w:line="360" w:lineRule="auto"/>
        <w:jc w:val="center"/>
        <w:rPr>
          <w:b/>
          <w:i/>
          <w:color w:val="000000"/>
        </w:rPr>
      </w:pPr>
    </w:p>
    <w:p w:rsidR="00CA64F7" w:rsidRDefault="00CA64F7" w:rsidP="00CA64F7">
      <w:pPr>
        <w:tabs>
          <w:tab w:val="left" w:pos="3570"/>
        </w:tabs>
        <w:spacing w:line="360" w:lineRule="auto"/>
        <w:jc w:val="center"/>
        <w:rPr>
          <w:b/>
          <w:i/>
          <w:color w:val="000000"/>
        </w:rPr>
      </w:pPr>
      <w:r w:rsidRPr="00EC679F">
        <w:rPr>
          <w:b/>
          <w:i/>
          <w:color w:val="000000"/>
        </w:rPr>
        <w:t xml:space="preserve">Umiejętność uwzględniania w pracy potrzeb rozwojowych uczniów, problematyki środowiska lokalnego oraz współczesnych problemów społecznych i </w:t>
      </w:r>
      <w:r>
        <w:rPr>
          <w:b/>
          <w:i/>
          <w:color w:val="000000"/>
        </w:rPr>
        <w:t>cywilizacyjnych</w:t>
      </w:r>
    </w:p>
    <w:p w:rsidR="008210E2" w:rsidRDefault="008210E2" w:rsidP="00CA64F7">
      <w:pPr>
        <w:tabs>
          <w:tab w:val="left" w:pos="3570"/>
        </w:tabs>
        <w:spacing w:line="360" w:lineRule="auto"/>
        <w:jc w:val="center"/>
        <w:rPr>
          <w:b/>
          <w:i/>
          <w:color w:val="000000"/>
        </w:rPr>
      </w:pPr>
    </w:p>
    <w:p w:rsidR="008210E2" w:rsidRPr="00EC679F" w:rsidRDefault="008210E2" w:rsidP="00CA64F7">
      <w:pPr>
        <w:tabs>
          <w:tab w:val="left" w:pos="3570"/>
        </w:tabs>
        <w:spacing w:line="360" w:lineRule="auto"/>
        <w:jc w:val="center"/>
        <w:rPr>
          <w:b/>
          <w:i/>
          <w:color w:val="000000"/>
        </w:rPr>
      </w:pPr>
    </w:p>
    <w:p w:rsidR="00CA64F7" w:rsidRDefault="00CA64F7" w:rsidP="00CA64F7">
      <w:pPr>
        <w:spacing w:line="360" w:lineRule="auto"/>
        <w:rPr>
          <w:b/>
          <w:color w:val="000000"/>
        </w:rPr>
      </w:pPr>
    </w:p>
    <w:p w:rsidR="00CA64F7" w:rsidRPr="00EC679F" w:rsidRDefault="00CA64F7" w:rsidP="00CA64F7">
      <w:pPr>
        <w:spacing w:line="360" w:lineRule="auto"/>
        <w:rPr>
          <w:b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4579"/>
        <w:gridCol w:w="1832"/>
        <w:gridCol w:w="1777"/>
      </w:tblGrid>
      <w:tr w:rsidR="00CA64F7" w:rsidRPr="00EC679F" w:rsidTr="00AB3814">
        <w:trPr>
          <w:trHeight w:val="379"/>
        </w:trPr>
        <w:tc>
          <w:tcPr>
            <w:tcW w:w="2126" w:type="dxa"/>
          </w:tcPr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  <w:r w:rsidRPr="00FC2110">
              <w:rPr>
                <w:b/>
              </w:rPr>
              <w:t>Zadania do</w:t>
            </w:r>
          </w:p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  <w:r w:rsidRPr="00FC2110">
              <w:rPr>
                <w:b/>
              </w:rPr>
              <w:t>wykonania</w:t>
            </w:r>
          </w:p>
        </w:tc>
        <w:tc>
          <w:tcPr>
            <w:tcW w:w="4579" w:type="dxa"/>
          </w:tcPr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  <w:r w:rsidRPr="00FC2110">
              <w:rPr>
                <w:b/>
              </w:rPr>
              <w:t>Formy pracy</w:t>
            </w:r>
          </w:p>
        </w:tc>
        <w:tc>
          <w:tcPr>
            <w:tcW w:w="1832" w:type="dxa"/>
          </w:tcPr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  <w:r w:rsidRPr="00FC2110">
              <w:rPr>
                <w:b/>
              </w:rPr>
              <w:t>Termin realizacji</w:t>
            </w:r>
          </w:p>
        </w:tc>
        <w:tc>
          <w:tcPr>
            <w:tcW w:w="1777" w:type="dxa"/>
          </w:tcPr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  <w:r w:rsidRPr="00FC2110">
              <w:rPr>
                <w:b/>
              </w:rPr>
              <w:t>Potwierdzenie realizacji</w:t>
            </w:r>
          </w:p>
        </w:tc>
      </w:tr>
      <w:tr w:rsidR="00CA64F7" w:rsidRPr="00EC679F" w:rsidTr="00AB3814">
        <w:trPr>
          <w:trHeight w:val="3048"/>
        </w:trPr>
        <w:tc>
          <w:tcPr>
            <w:tcW w:w="2126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EC6602" w:rsidRDefault="00CA64F7" w:rsidP="00CA64F7">
            <w:pPr>
              <w:spacing w:line="360" w:lineRule="auto"/>
              <w:rPr>
                <w:b/>
                <w:i/>
                <w:color w:val="000000"/>
              </w:rPr>
            </w:pPr>
            <w:r w:rsidRPr="00FC2110">
              <w:rPr>
                <w:color w:val="000000"/>
              </w:rPr>
              <w:t>1</w:t>
            </w:r>
            <w:r w:rsidRPr="00EC6602">
              <w:rPr>
                <w:b/>
                <w:i/>
                <w:color w:val="000000"/>
              </w:rPr>
              <w:t xml:space="preserve">. Poznanie środowiska lokalnego 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EC6602">
              <w:rPr>
                <w:b/>
                <w:i/>
                <w:color w:val="000000"/>
              </w:rPr>
              <w:t>i rodzinnego uczniów</w:t>
            </w:r>
            <w:r w:rsidR="00EC6602" w:rsidRPr="00EC6602">
              <w:rPr>
                <w:b/>
                <w:i/>
                <w:color w:val="000000"/>
              </w:rPr>
              <w:t>.</w:t>
            </w:r>
          </w:p>
        </w:tc>
        <w:tc>
          <w:tcPr>
            <w:tcW w:w="4579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1123AE" w:rsidRPr="00FC2110" w:rsidRDefault="00CA64F7" w:rsidP="008210E2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diagnozowanie środowiska uczniów,</w:t>
            </w:r>
          </w:p>
          <w:p w:rsidR="00666EC7" w:rsidRDefault="008210E2" w:rsidP="008210E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A64F7" w:rsidRPr="00FC2110">
              <w:rPr>
                <w:color w:val="000000"/>
              </w:rPr>
              <w:t>o</w:t>
            </w:r>
            <w:r w:rsidR="00150C2B">
              <w:rPr>
                <w:color w:val="000000"/>
              </w:rPr>
              <w:t xml:space="preserve">bserwacja uczniów w sytuacjach szkolnych, pozaszkolnych (wycieczki, imprezy, uroczystości szkolne, wyjścia </w:t>
            </w:r>
          </w:p>
          <w:p w:rsidR="000A32F7" w:rsidRDefault="00150C2B" w:rsidP="008210E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do kina),</w:t>
            </w:r>
            <w:r w:rsidR="000A32F7">
              <w:rPr>
                <w:color w:val="000000"/>
              </w:rPr>
              <w:t xml:space="preserve"> </w:t>
            </w:r>
          </w:p>
          <w:p w:rsidR="008210E2" w:rsidRDefault="000A32F7" w:rsidP="008210E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- praca indywidualna z uczniem </w:t>
            </w:r>
          </w:p>
          <w:p w:rsidR="0082364E" w:rsidRDefault="000A32F7" w:rsidP="008210E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 problemami edukacyjnymi oraz</w:t>
            </w:r>
            <w:r w:rsidR="009F2BE0">
              <w:rPr>
                <w:color w:val="000000"/>
              </w:rPr>
              <w:t xml:space="preserve"> z uczniami</w:t>
            </w:r>
          </w:p>
          <w:p w:rsidR="000A32F7" w:rsidRPr="00FC2110" w:rsidRDefault="009F2BE0" w:rsidP="008210E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z zainteresowaniami recytatorskimi</w:t>
            </w:r>
            <w:r w:rsidR="000A32F7">
              <w:rPr>
                <w:color w:val="000000"/>
              </w:rPr>
              <w:t>.</w:t>
            </w:r>
          </w:p>
        </w:tc>
        <w:tc>
          <w:tcPr>
            <w:tcW w:w="1832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150C2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cały </w:t>
            </w:r>
            <w:r w:rsidR="00CA64F7" w:rsidRPr="00FC2110">
              <w:rPr>
                <w:color w:val="000000"/>
              </w:rPr>
              <w:t>okres stażu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77" w:type="dxa"/>
          </w:tcPr>
          <w:p w:rsidR="00CA64F7" w:rsidRDefault="00CA64F7" w:rsidP="00CA64F7">
            <w:pPr>
              <w:spacing w:line="360" w:lineRule="auto"/>
              <w:rPr>
                <w:color w:val="000000"/>
              </w:rPr>
            </w:pPr>
          </w:p>
          <w:p w:rsidR="00666EC7" w:rsidRDefault="00150C2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notatki własne, zapisy</w:t>
            </w:r>
          </w:p>
          <w:p w:rsidR="00150C2B" w:rsidRDefault="00150C2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w dzienniku</w:t>
            </w:r>
            <w:r w:rsidR="00DC1A59">
              <w:rPr>
                <w:color w:val="000000"/>
              </w:rPr>
              <w:t>,</w:t>
            </w:r>
          </w:p>
          <w:p w:rsidR="000A32F7" w:rsidRDefault="000A32F7" w:rsidP="00CA64F7">
            <w:pPr>
              <w:spacing w:line="360" w:lineRule="auto"/>
              <w:rPr>
                <w:color w:val="000000"/>
              </w:rPr>
            </w:pPr>
          </w:p>
          <w:p w:rsidR="000A32F7" w:rsidRDefault="000A32F7" w:rsidP="00CA64F7">
            <w:pPr>
              <w:spacing w:line="360" w:lineRule="auto"/>
              <w:rPr>
                <w:color w:val="000000"/>
              </w:rPr>
            </w:pPr>
          </w:p>
          <w:p w:rsidR="00666EC7" w:rsidRDefault="000A32F7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przygotowanie kart pracy </w:t>
            </w:r>
          </w:p>
          <w:p w:rsidR="000A32F7" w:rsidRPr="00FC2110" w:rsidRDefault="000A32F7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 różnym stopniu trudności</w:t>
            </w:r>
          </w:p>
        </w:tc>
      </w:tr>
      <w:tr w:rsidR="00CA64F7" w:rsidRPr="00EC679F" w:rsidTr="00AB3814">
        <w:trPr>
          <w:trHeight w:val="765"/>
        </w:trPr>
        <w:tc>
          <w:tcPr>
            <w:tcW w:w="2126" w:type="dxa"/>
            <w:tcBorders>
              <w:bottom w:val="single" w:sz="4" w:space="0" w:color="auto"/>
            </w:tcBorders>
          </w:tcPr>
          <w:p w:rsidR="00CA64F7" w:rsidRPr="00EC6602" w:rsidRDefault="00CA64F7" w:rsidP="00CA64F7">
            <w:pPr>
              <w:spacing w:line="360" w:lineRule="auto"/>
              <w:rPr>
                <w:b/>
                <w:i/>
                <w:color w:val="000000"/>
              </w:rPr>
            </w:pPr>
          </w:p>
          <w:p w:rsidR="00CA64F7" w:rsidRPr="00EC6602" w:rsidRDefault="00CA64F7" w:rsidP="00CA64F7">
            <w:pPr>
              <w:spacing w:line="360" w:lineRule="auto"/>
              <w:rPr>
                <w:b/>
                <w:i/>
                <w:color w:val="000000"/>
              </w:rPr>
            </w:pPr>
            <w:r w:rsidRPr="00EC6602">
              <w:rPr>
                <w:b/>
                <w:i/>
                <w:color w:val="000000"/>
              </w:rPr>
              <w:t xml:space="preserve">2. Dostosowanie działań edukacyjnych 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EC6602">
              <w:rPr>
                <w:b/>
                <w:i/>
                <w:color w:val="000000"/>
              </w:rPr>
              <w:t>do potrzeb poszczególnych uczniów</w:t>
            </w:r>
            <w:r w:rsidR="00EC6602">
              <w:rPr>
                <w:b/>
                <w:i/>
                <w:color w:val="000000"/>
              </w:rPr>
              <w:t>.</w:t>
            </w:r>
          </w:p>
        </w:tc>
        <w:tc>
          <w:tcPr>
            <w:tcW w:w="4579" w:type="dxa"/>
          </w:tcPr>
          <w:p w:rsidR="008210E2" w:rsidRDefault="008210E2" w:rsidP="00CA64F7">
            <w:pPr>
              <w:spacing w:line="360" w:lineRule="auto"/>
              <w:rPr>
                <w:color w:val="000000"/>
              </w:rPr>
            </w:pPr>
          </w:p>
          <w:p w:rsidR="001123AE" w:rsidRPr="00FC2110" w:rsidRDefault="008210E2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A64F7" w:rsidRPr="00FC2110">
              <w:rPr>
                <w:color w:val="000000"/>
              </w:rPr>
              <w:t xml:space="preserve">wyrównywanie szans </w:t>
            </w:r>
            <w:r w:rsidR="00330735">
              <w:rPr>
                <w:color w:val="000000"/>
              </w:rPr>
              <w:t>edukacyjnych,</w:t>
            </w:r>
          </w:p>
          <w:p w:rsidR="000A32F7" w:rsidRDefault="008210E2" w:rsidP="008210E2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p</w:t>
            </w:r>
            <w:r w:rsidR="00CA64F7" w:rsidRPr="00FC2110">
              <w:rPr>
                <w:color w:val="000000"/>
              </w:rPr>
              <w:t>omoc uczniom mającym trudności</w:t>
            </w:r>
          </w:p>
          <w:p w:rsidR="001123AE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 xml:space="preserve"> </w:t>
            </w:r>
            <w:r w:rsidR="000A32F7">
              <w:rPr>
                <w:color w:val="000000"/>
              </w:rPr>
              <w:t xml:space="preserve">w nauce </w:t>
            </w:r>
            <w:r w:rsidR="00330735">
              <w:rPr>
                <w:color w:val="000000"/>
              </w:rPr>
              <w:t xml:space="preserve"> poprzez uczestnictwo w zajęciach dydaktyczno-w</w:t>
            </w:r>
            <w:r w:rsidR="00DC1A59">
              <w:rPr>
                <w:color w:val="000000"/>
              </w:rPr>
              <w:t>yrównawczych z języka polskiego,</w:t>
            </w:r>
          </w:p>
          <w:p w:rsidR="008210E2" w:rsidRDefault="00330735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A64F7" w:rsidRPr="00FC2110">
              <w:rPr>
                <w:color w:val="000000"/>
              </w:rPr>
              <w:t xml:space="preserve"> prowadzenie zajęć przygotowujących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 xml:space="preserve"> do </w:t>
            </w:r>
            <w:r w:rsidR="00330735">
              <w:rPr>
                <w:color w:val="000000"/>
              </w:rPr>
              <w:t>sprawdzianu zewnętrznego</w:t>
            </w:r>
            <w:r w:rsidR="00DC1A59">
              <w:rPr>
                <w:color w:val="000000"/>
              </w:rPr>
              <w:t>,</w:t>
            </w:r>
          </w:p>
        </w:tc>
        <w:tc>
          <w:tcPr>
            <w:tcW w:w="1832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wg potrzeb</w:t>
            </w:r>
          </w:p>
        </w:tc>
        <w:tc>
          <w:tcPr>
            <w:tcW w:w="1777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plany pracy,</w:t>
            </w:r>
          </w:p>
          <w:p w:rsidR="00CA64F7" w:rsidRPr="00FC2110" w:rsidRDefault="00330735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dzienniki zajęć pozalekcyjnych</w:t>
            </w:r>
            <w:r w:rsidR="00DC1A59">
              <w:rPr>
                <w:color w:val="000000"/>
              </w:rPr>
              <w:t>,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</w:tc>
      </w:tr>
      <w:tr w:rsidR="00CA64F7" w:rsidRPr="00EC679F" w:rsidTr="00AB3814">
        <w:trPr>
          <w:trHeight w:val="1796"/>
        </w:trPr>
        <w:tc>
          <w:tcPr>
            <w:tcW w:w="2126" w:type="dxa"/>
          </w:tcPr>
          <w:p w:rsidR="0082364E" w:rsidRDefault="000A32F7" w:rsidP="00CA64F7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444FBD">
              <w:rPr>
                <w:b/>
                <w:i/>
                <w:color w:val="000000"/>
              </w:rPr>
              <w:t>Nawiązanie współpracy</w:t>
            </w:r>
          </w:p>
          <w:p w:rsidR="003610BB" w:rsidRPr="003610BB" w:rsidRDefault="00444FBD" w:rsidP="00CA64F7">
            <w:pPr>
              <w:spacing w:line="360" w:lineRule="auto"/>
            </w:pPr>
            <w:r>
              <w:rPr>
                <w:b/>
                <w:i/>
                <w:color w:val="000000"/>
              </w:rPr>
              <w:t xml:space="preserve"> z pedagogiem szkolny</w:t>
            </w:r>
            <w:r w:rsidR="00863687">
              <w:rPr>
                <w:b/>
                <w:i/>
                <w:color w:val="000000"/>
              </w:rPr>
              <w:t>m</w:t>
            </w:r>
          </w:p>
        </w:tc>
        <w:tc>
          <w:tcPr>
            <w:tcW w:w="4579" w:type="dxa"/>
          </w:tcPr>
          <w:p w:rsidR="009F2BE0" w:rsidRDefault="00DC1A59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n</w:t>
            </w:r>
            <w:r w:rsidR="00444FBD">
              <w:rPr>
                <w:color w:val="000000"/>
              </w:rPr>
              <w:t xml:space="preserve">awiązywanie współpracy z pedagogiem </w:t>
            </w:r>
          </w:p>
          <w:p w:rsidR="009F2BE0" w:rsidRDefault="00444FBD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 celu udzielan</w:t>
            </w:r>
            <w:r w:rsidR="00DC1A59">
              <w:rPr>
                <w:color w:val="000000"/>
              </w:rPr>
              <w:t>ia pomocy i wspomagania dzieci</w:t>
            </w:r>
            <w:r>
              <w:rPr>
                <w:color w:val="000000"/>
              </w:rPr>
              <w:t xml:space="preserve"> z trudnościami edukacyjnymi</w:t>
            </w:r>
          </w:p>
          <w:p w:rsidR="00CA64F7" w:rsidRPr="00402377" w:rsidRDefault="00444FBD" w:rsidP="00CA64F7">
            <w:pPr>
              <w:spacing w:line="360" w:lineRule="auto"/>
            </w:pPr>
            <w:r>
              <w:rPr>
                <w:color w:val="000000"/>
              </w:rPr>
              <w:t xml:space="preserve"> i wychowawczymi.</w:t>
            </w:r>
          </w:p>
        </w:tc>
        <w:tc>
          <w:tcPr>
            <w:tcW w:w="1832" w:type="dxa"/>
          </w:tcPr>
          <w:p w:rsidR="00CA64F7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na bieżąco</w:t>
            </w:r>
          </w:p>
          <w:p w:rsidR="00C442D8" w:rsidRDefault="00C442D8" w:rsidP="00CA64F7">
            <w:pPr>
              <w:spacing w:line="360" w:lineRule="auto"/>
              <w:rPr>
                <w:color w:val="000000"/>
              </w:rPr>
            </w:pPr>
          </w:p>
          <w:p w:rsidR="00C442D8" w:rsidRDefault="00C442D8" w:rsidP="00CA64F7">
            <w:pPr>
              <w:spacing w:line="360" w:lineRule="auto"/>
              <w:rPr>
                <w:color w:val="000000"/>
              </w:rPr>
            </w:pPr>
          </w:p>
          <w:p w:rsidR="00C442D8" w:rsidRPr="00FC2110" w:rsidRDefault="00C442D8" w:rsidP="00CA64F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77" w:type="dxa"/>
          </w:tcPr>
          <w:p w:rsidR="009F2BE0" w:rsidRDefault="009F2BE0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notatki, scenariusz zajęć</w:t>
            </w:r>
            <w:r w:rsidR="00DC1A59">
              <w:rPr>
                <w:color w:val="000000"/>
              </w:rPr>
              <w:t>,</w:t>
            </w:r>
          </w:p>
          <w:p w:rsidR="005B2A9B" w:rsidRPr="00DF062B" w:rsidRDefault="005B2A9B" w:rsidP="00CA64F7">
            <w:pPr>
              <w:spacing w:line="360" w:lineRule="auto"/>
              <w:rPr>
                <w:color w:val="000000"/>
              </w:rPr>
            </w:pPr>
          </w:p>
        </w:tc>
      </w:tr>
      <w:tr w:rsidR="00DC1A59" w:rsidRPr="00EC679F" w:rsidTr="00AB3814">
        <w:trPr>
          <w:trHeight w:val="6803"/>
        </w:trPr>
        <w:tc>
          <w:tcPr>
            <w:tcW w:w="2126" w:type="dxa"/>
          </w:tcPr>
          <w:p w:rsidR="00AB3814" w:rsidRDefault="00AB3814" w:rsidP="00CA64F7">
            <w:pPr>
              <w:spacing w:line="360" w:lineRule="auto"/>
              <w:rPr>
                <w:b/>
                <w:i/>
                <w:color w:val="000000"/>
              </w:rPr>
            </w:pPr>
          </w:p>
          <w:p w:rsidR="0082364E" w:rsidRDefault="00DC1A59" w:rsidP="00CA64F7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b/>
                <w:i/>
                <w:color w:val="000000"/>
              </w:rPr>
              <w:t>Uwzględnienie potrzeb rozwojowych uczniów</w:t>
            </w:r>
          </w:p>
          <w:p w:rsidR="00DC1A59" w:rsidRDefault="00DC1A59" w:rsidP="00CA64F7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i problematyki środowiska lokalnego</w:t>
            </w:r>
          </w:p>
          <w:p w:rsidR="00DC1A59" w:rsidRDefault="00DC1A59" w:rsidP="00CA64F7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w swojej pracy.</w:t>
            </w:r>
          </w:p>
          <w:p w:rsidR="00DC1A59" w:rsidRDefault="00DC1A59" w:rsidP="00CA64F7">
            <w:pPr>
              <w:spacing w:line="360" w:lineRule="auto"/>
              <w:rPr>
                <w:b/>
                <w:i/>
                <w:color w:val="000000"/>
              </w:rPr>
            </w:pPr>
          </w:p>
          <w:p w:rsidR="00DC1A59" w:rsidRDefault="00DC1A59" w:rsidP="00CA64F7">
            <w:pPr>
              <w:spacing w:line="360" w:lineRule="auto"/>
              <w:rPr>
                <w:b/>
                <w:i/>
                <w:color w:val="000000"/>
              </w:rPr>
            </w:pPr>
          </w:p>
          <w:p w:rsidR="00DC1A59" w:rsidRDefault="00DC1A59" w:rsidP="00CA64F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79" w:type="dxa"/>
          </w:tcPr>
          <w:p w:rsidR="00DC1A59" w:rsidRDefault="00DC1A59" w:rsidP="00CA64F7">
            <w:pPr>
              <w:spacing w:line="360" w:lineRule="auto"/>
              <w:rPr>
                <w:color w:val="000000"/>
              </w:rPr>
            </w:pPr>
          </w:p>
          <w:p w:rsidR="00DC1A59" w:rsidRDefault="00DC1A59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236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indywidualizacja nauczania (stosowanie różnych metod nauczania)</w:t>
            </w:r>
          </w:p>
          <w:p w:rsidR="00DC1A59" w:rsidRDefault="0082364E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współpraca z instytucjami i organizacjami działającymi na rzecz wychowania i oświaty, wspierającymi działalność szkoły:</w:t>
            </w:r>
          </w:p>
          <w:p w:rsidR="0082364E" w:rsidRDefault="0082364E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1) współpraca z Czaplineckim Ośrodkiem Kultury ,</w:t>
            </w:r>
          </w:p>
          <w:p w:rsidR="0082364E" w:rsidRDefault="0082364E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2) nawiązanie współpracy z Biblioteką Szkolną i Miejską Biblioteką Publiczną.</w:t>
            </w:r>
          </w:p>
          <w:p w:rsidR="00DC1A59" w:rsidRPr="00402377" w:rsidRDefault="00DC1A59" w:rsidP="00402377"/>
          <w:p w:rsidR="00DC1A59" w:rsidRPr="00402377" w:rsidRDefault="00DC1A59" w:rsidP="00402377"/>
          <w:p w:rsidR="00DC1A59" w:rsidRPr="00402377" w:rsidRDefault="00DC1A59" w:rsidP="00402377"/>
          <w:p w:rsidR="00DC1A59" w:rsidRPr="00402377" w:rsidRDefault="00DC1A59" w:rsidP="00402377"/>
          <w:p w:rsidR="00DC1A59" w:rsidRPr="00402377" w:rsidRDefault="00DC1A59" w:rsidP="00402377"/>
          <w:p w:rsidR="00DC1A59" w:rsidRPr="00402377" w:rsidRDefault="00DC1A59" w:rsidP="00402377"/>
          <w:p w:rsidR="00DC1A59" w:rsidRPr="00402377" w:rsidRDefault="00DC1A59" w:rsidP="00402377"/>
          <w:p w:rsidR="00DC1A59" w:rsidRPr="00402377" w:rsidRDefault="00DC1A59" w:rsidP="00402377"/>
          <w:p w:rsidR="00DC1A59" w:rsidRPr="00402377" w:rsidRDefault="00DC1A59" w:rsidP="00402377"/>
          <w:p w:rsidR="00DC1A59" w:rsidRPr="00402377" w:rsidRDefault="00DC1A59" w:rsidP="00402377"/>
          <w:p w:rsidR="00DC1A59" w:rsidRPr="00402377" w:rsidRDefault="00DC1A59" w:rsidP="00402377"/>
          <w:p w:rsidR="00DC1A59" w:rsidRPr="00402377" w:rsidRDefault="00DC1A59" w:rsidP="00402377"/>
          <w:p w:rsidR="00DC1A59" w:rsidRDefault="00DC1A59" w:rsidP="00402377"/>
          <w:p w:rsidR="00DC1A59" w:rsidRDefault="00DC1A59" w:rsidP="00402377">
            <w:pPr>
              <w:jc w:val="center"/>
              <w:rPr>
                <w:color w:val="000000"/>
              </w:rPr>
            </w:pPr>
          </w:p>
        </w:tc>
        <w:tc>
          <w:tcPr>
            <w:tcW w:w="1832" w:type="dxa"/>
          </w:tcPr>
          <w:p w:rsidR="00DC1A59" w:rsidRDefault="00DC1A59" w:rsidP="00CA64F7">
            <w:pPr>
              <w:spacing w:line="360" w:lineRule="auto"/>
              <w:rPr>
                <w:color w:val="000000"/>
              </w:rPr>
            </w:pPr>
          </w:p>
          <w:p w:rsidR="00DC1A59" w:rsidRDefault="00DC1A59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cały okres stażu</w:t>
            </w:r>
          </w:p>
          <w:p w:rsidR="0082364E" w:rsidRDefault="0082364E" w:rsidP="00CA64F7">
            <w:pPr>
              <w:spacing w:line="360" w:lineRule="auto"/>
              <w:rPr>
                <w:color w:val="000000"/>
              </w:rPr>
            </w:pPr>
          </w:p>
          <w:p w:rsidR="0082364E" w:rsidRDefault="0082364E" w:rsidP="00CA64F7">
            <w:pPr>
              <w:spacing w:line="360" w:lineRule="auto"/>
              <w:rPr>
                <w:color w:val="000000"/>
              </w:rPr>
            </w:pPr>
          </w:p>
          <w:p w:rsidR="0082364E" w:rsidRDefault="0082364E" w:rsidP="00CA64F7">
            <w:pPr>
              <w:spacing w:line="360" w:lineRule="auto"/>
              <w:rPr>
                <w:color w:val="000000"/>
              </w:rPr>
            </w:pPr>
          </w:p>
          <w:p w:rsidR="0082364E" w:rsidRDefault="0082364E" w:rsidP="00CA64F7">
            <w:pPr>
              <w:spacing w:line="360" w:lineRule="auto"/>
              <w:rPr>
                <w:color w:val="000000"/>
              </w:rPr>
            </w:pPr>
          </w:p>
          <w:p w:rsidR="0082364E" w:rsidRPr="00FC2110" w:rsidRDefault="0082364E" w:rsidP="00CA64F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77" w:type="dxa"/>
          </w:tcPr>
          <w:p w:rsidR="00DC1A59" w:rsidRDefault="00DC1A59" w:rsidP="00CA64F7">
            <w:pPr>
              <w:spacing w:line="360" w:lineRule="auto"/>
              <w:rPr>
                <w:color w:val="000000"/>
              </w:rPr>
            </w:pPr>
          </w:p>
          <w:p w:rsidR="00DC1A59" w:rsidRDefault="00DC1A59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tematy w dzienniku zajęć, notatki własne, </w:t>
            </w:r>
          </w:p>
          <w:p w:rsidR="0082364E" w:rsidRDefault="0082364E" w:rsidP="00CA64F7">
            <w:pPr>
              <w:spacing w:line="360" w:lineRule="auto"/>
              <w:rPr>
                <w:color w:val="000000"/>
              </w:rPr>
            </w:pPr>
          </w:p>
          <w:p w:rsidR="0082364E" w:rsidRDefault="0082364E" w:rsidP="00CA64F7">
            <w:pPr>
              <w:spacing w:line="360" w:lineRule="auto"/>
              <w:rPr>
                <w:color w:val="000000"/>
              </w:rPr>
            </w:pPr>
          </w:p>
          <w:p w:rsidR="0082364E" w:rsidRDefault="0082364E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dokumenty potwierdzające współpracę</w:t>
            </w:r>
          </w:p>
          <w:p w:rsidR="0082364E" w:rsidRDefault="0082364E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(tematy w dzienniku, zdjęcia)</w:t>
            </w:r>
          </w:p>
        </w:tc>
      </w:tr>
      <w:tr w:rsidR="003610BB" w:rsidRPr="00EC679F" w:rsidTr="00AB3814">
        <w:trPr>
          <w:trHeight w:val="5393"/>
        </w:trPr>
        <w:tc>
          <w:tcPr>
            <w:tcW w:w="2126" w:type="dxa"/>
            <w:tcBorders>
              <w:bottom w:val="single" w:sz="4" w:space="0" w:color="auto"/>
            </w:tcBorders>
          </w:tcPr>
          <w:p w:rsidR="003610BB" w:rsidRDefault="003610BB" w:rsidP="00CA64F7">
            <w:pPr>
              <w:spacing w:line="360" w:lineRule="auto"/>
              <w:rPr>
                <w:b/>
                <w:i/>
                <w:color w:val="000000"/>
              </w:rPr>
            </w:pPr>
            <w:r w:rsidRPr="00FC2110">
              <w:rPr>
                <w:color w:val="000000"/>
              </w:rPr>
              <w:t>5</w:t>
            </w:r>
            <w:r>
              <w:rPr>
                <w:b/>
                <w:i/>
                <w:color w:val="000000"/>
              </w:rPr>
              <w:t>. Praca z uczniem z zaintere-</w:t>
            </w:r>
          </w:p>
          <w:p w:rsidR="009B7289" w:rsidRDefault="0040456D" w:rsidP="00CA64F7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sowaniami</w:t>
            </w:r>
            <w:r w:rsidR="009B7289">
              <w:rPr>
                <w:b/>
                <w:i/>
                <w:color w:val="000000"/>
              </w:rPr>
              <w:t xml:space="preserve"> </w:t>
            </w:r>
          </w:p>
          <w:p w:rsidR="003610BB" w:rsidRDefault="0040456D" w:rsidP="00CA64F7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r w:rsidR="009B7289">
              <w:rPr>
                <w:b/>
                <w:i/>
                <w:color w:val="000000"/>
              </w:rPr>
              <w:t xml:space="preserve">w zakresie </w:t>
            </w:r>
            <w:r>
              <w:rPr>
                <w:b/>
                <w:i/>
                <w:color w:val="000000"/>
              </w:rPr>
              <w:t>j</w:t>
            </w:r>
            <w:r w:rsidR="003610BB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>polskiego.</w:t>
            </w:r>
          </w:p>
          <w:p w:rsidR="003610BB" w:rsidRPr="003610BB" w:rsidRDefault="003610BB" w:rsidP="003610BB"/>
          <w:p w:rsidR="003610BB" w:rsidRPr="003610BB" w:rsidRDefault="003610BB" w:rsidP="003610BB"/>
          <w:p w:rsidR="003610BB" w:rsidRPr="003610BB" w:rsidRDefault="003610BB" w:rsidP="003610BB"/>
          <w:p w:rsidR="003610BB" w:rsidRPr="003610BB" w:rsidRDefault="003610BB" w:rsidP="003610BB"/>
          <w:p w:rsidR="003610BB" w:rsidRPr="003610BB" w:rsidRDefault="003610BB" w:rsidP="003610BB"/>
          <w:p w:rsidR="003610BB" w:rsidRPr="003610BB" w:rsidRDefault="003610BB" w:rsidP="003610BB"/>
          <w:p w:rsidR="003610BB" w:rsidRPr="003610BB" w:rsidRDefault="003610BB" w:rsidP="003610BB"/>
          <w:p w:rsidR="003610BB" w:rsidRPr="003610BB" w:rsidRDefault="003610BB" w:rsidP="003610BB"/>
          <w:p w:rsidR="003610BB" w:rsidRDefault="003610BB" w:rsidP="003610BB"/>
          <w:p w:rsidR="003610BB" w:rsidRDefault="003610BB" w:rsidP="003610BB"/>
          <w:p w:rsidR="003610BB" w:rsidRDefault="003610BB" w:rsidP="003610BB">
            <w:pPr>
              <w:jc w:val="right"/>
              <w:rPr>
                <w:color w:val="000000"/>
              </w:rPr>
            </w:pPr>
          </w:p>
        </w:tc>
        <w:tc>
          <w:tcPr>
            <w:tcW w:w="4579" w:type="dxa"/>
          </w:tcPr>
          <w:p w:rsidR="003610BB" w:rsidRPr="00FC2110" w:rsidRDefault="003610BB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 xml:space="preserve">- przygotowanie uczniów do udziału </w:t>
            </w:r>
          </w:p>
          <w:p w:rsidR="003610BB" w:rsidRDefault="003610B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 przedmiotowym  konkursie z j. polskiego,</w:t>
            </w:r>
          </w:p>
          <w:p w:rsidR="003610BB" w:rsidRDefault="003610B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przygotowanie uczniów do udziału w Szkolnym Konkursie Ortograficznym,</w:t>
            </w:r>
          </w:p>
          <w:p w:rsidR="008210E2" w:rsidRDefault="003610B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- udział uczniów w zajęciach dodatkowych </w:t>
            </w:r>
          </w:p>
          <w:p w:rsidR="003610BB" w:rsidRPr="00330735" w:rsidRDefault="003610BB" w:rsidP="00CA64F7">
            <w:pPr>
              <w:spacing w:line="360" w:lineRule="auto"/>
              <w:rPr>
                <w:i/>
                <w:color w:val="000000"/>
              </w:rPr>
            </w:pPr>
            <w:r>
              <w:rPr>
                <w:color w:val="000000"/>
              </w:rPr>
              <w:t>z j. polskiego – recytacja i kultura żywego słowa,</w:t>
            </w:r>
          </w:p>
          <w:p w:rsidR="003610BB" w:rsidRPr="00FC2110" w:rsidRDefault="003610B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udział uczniów w szkolnych, powiatowych i ogólnopolskich konkursach recytatorskich.</w:t>
            </w:r>
          </w:p>
          <w:p w:rsidR="003610BB" w:rsidRPr="00FC2110" w:rsidRDefault="003610BB" w:rsidP="00CA64F7">
            <w:pPr>
              <w:spacing w:line="360" w:lineRule="auto"/>
              <w:rPr>
                <w:color w:val="000000"/>
              </w:rPr>
            </w:pPr>
          </w:p>
          <w:p w:rsidR="003610BB" w:rsidRDefault="003610BB" w:rsidP="00CA64F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32" w:type="dxa"/>
          </w:tcPr>
          <w:p w:rsidR="003610BB" w:rsidRPr="00FC2110" w:rsidRDefault="003610B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cały okres stażu</w:t>
            </w:r>
          </w:p>
        </w:tc>
        <w:tc>
          <w:tcPr>
            <w:tcW w:w="1777" w:type="dxa"/>
          </w:tcPr>
          <w:p w:rsidR="003610BB" w:rsidRPr="00FC2110" w:rsidRDefault="00DE11EA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3610BB">
              <w:rPr>
                <w:color w:val="000000"/>
              </w:rPr>
              <w:t>djęcia</w:t>
            </w:r>
            <w:r>
              <w:rPr>
                <w:color w:val="000000"/>
              </w:rPr>
              <w:t>;</w:t>
            </w:r>
          </w:p>
          <w:p w:rsidR="003610BB" w:rsidRPr="00FC2110" w:rsidRDefault="003610BB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kserokopie dyplomów uczniów;</w:t>
            </w:r>
          </w:p>
          <w:p w:rsidR="003610BB" w:rsidRDefault="003610BB" w:rsidP="00CA64F7">
            <w:pPr>
              <w:spacing w:line="360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plan pracy </w:t>
            </w:r>
            <w:r w:rsidR="00DE11EA">
              <w:rPr>
                <w:color w:val="000000"/>
              </w:rPr>
              <w:t>;</w:t>
            </w:r>
          </w:p>
          <w:p w:rsidR="003610BB" w:rsidRDefault="003610BB" w:rsidP="00CA64F7">
            <w:pPr>
              <w:spacing w:line="360" w:lineRule="auto"/>
              <w:rPr>
                <w:i/>
                <w:color w:val="000000"/>
              </w:rPr>
            </w:pPr>
          </w:p>
          <w:p w:rsidR="003610BB" w:rsidRDefault="003610BB" w:rsidP="00CA64F7">
            <w:pPr>
              <w:spacing w:line="360" w:lineRule="auto"/>
              <w:rPr>
                <w:i/>
                <w:color w:val="000000"/>
              </w:rPr>
            </w:pPr>
          </w:p>
          <w:p w:rsidR="003610BB" w:rsidRDefault="003610BB" w:rsidP="00CA64F7">
            <w:pPr>
              <w:spacing w:line="360" w:lineRule="auto"/>
              <w:rPr>
                <w:color w:val="000000"/>
              </w:rPr>
            </w:pPr>
            <w:r w:rsidRPr="00DF062B">
              <w:rPr>
                <w:color w:val="000000"/>
              </w:rPr>
              <w:t>regulamin konkursu</w:t>
            </w:r>
            <w:r w:rsidR="00DE11EA">
              <w:rPr>
                <w:color w:val="000000"/>
              </w:rPr>
              <w:t>;</w:t>
            </w:r>
          </w:p>
          <w:p w:rsidR="003610BB" w:rsidRDefault="003610BB" w:rsidP="00CA64F7">
            <w:pPr>
              <w:spacing w:line="360" w:lineRule="auto"/>
              <w:rPr>
                <w:color w:val="000000"/>
              </w:rPr>
            </w:pPr>
          </w:p>
        </w:tc>
      </w:tr>
    </w:tbl>
    <w:p w:rsidR="00402377" w:rsidRDefault="00402377" w:rsidP="00402377">
      <w:pPr>
        <w:tabs>
          <w:tab w:val="left" w:pos="3210"/>
        </w:tabs>
        <w:spacing w:line="360" w:lineRule="auto"/>
        <w:rPr>
          <w:color w:val="000000"/>
        </w:rPr>
      </w:pPr>
    </w:p>
    <w:p w:rsidR="00402377" w:rsidRDefault="00402377" w:rsidP="00402377">
      <w:pPr>
        <w:tabs>
          <w:tab w:val="left" w:pos="3210"/>
        </w:tabs>
        <w:spacing w:line="360" w:lineRule="auto"/>
        <w:rPr>
          <w:color w:val="000000"/>
        </w:rPr>
      </w:pPr>
    </w:p>
    <w:p w:rsidR="009B7289" w:rsidRDefault="00402377" w:rsidP="00402377">
      <w:pPr>
        <w:tabs>
          <w:tab w:val="left" w:pos="3210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</w:p>
    <w:p w:rsidR="009B7289" w:rsidRDefault="009B7289" w:rsidP="00402377">
      <w:pPr>
        <w:tabs>
          <w:tab w:val="left" w:pos="3210"/>
        </w:tabs>
        <w:spacing w:line="360" w:lineRule="auto"/>
        <w:rPr>
          <w:color w:val="000000"/>
        </w:rPr>
      </w:pPr>
    </w:p>
    <w:p w:rsidR="00CA64F7" w:rsidRPr="009B7289" w:rsidRDefault="00402377" w:rsidP="00402377">
      <w:pPr>
        <w:tabs>
          <w:tab w:val="left" w:pos="3210"/>
        </w:tabs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="009B7289">
        <w:rPr>
          <w:color w:val="000000"/>
        </w:rPr>
        <w:t xml:space="preserve">                                                              </w:t>
      </w:r>
      <w:r>
        <w:rPr>
          <w:color w:val="000000"/>
        </w:rPr>
        <w:t xml:space="preserve"> </w:t>
      </w:r>
      <w:r w:rsidR="00CA64F7" w:rsidRPr="00EC679F">
        <w:rPr>
          <w:b/>
          <w:color w:val="000000"/>
        </w:rPr>
        <w:t>§ 7 ust. 2 pkt</w:t>
      </w:r>
      <w:r w:rsidR="00CA64F7">
        <w:rPr>
          <w:b/>
          <w:color w:val="000000"/>
        </w:rPr>
        <w:t>.</w:t>
      </w:r>
      <w:r w:rsidR="00CA64F7" w:rsidRPr="00EC679F">
        <w:rPr>
          <w:b/>
          <w:color w:val="000000"/>
        </w:rPr>
        <w:t xml:space="preserve"> 3</w:t>
      </w:r>
    </w:p>
    <w:p w:rsidR="00CA64F7" w:rsidRPr="00EC679F" w:rsidRDefault="00CA64F7" w:rsidP="00CA64F7">
      <w:pPr>
        <w:tabs>
          <w:tab w:val="left" w:pos="3210"/>
        </w:tabs>
        <w:spacing w:line="360" w:lineRule="auto"/>
        <w:jc w:val="center"/>
        <w:rPr>
          <w:b/>
          <w:i/>
          <w:color w:val="000000"/>
        </w:rPr>
      </w:pPr>
      <w:r w:rsidRPr="00EC679F">
        <w:rPr>
          <w:b/>
          <w:i/>
          <w:color w:val="000000"/>
        </w:rPr>
        <w:t>Umiejętność uwzględniania w pracy technologii informacyjnej i komunikacyjnej</w:t>
      </w:r>
    </w:p>
    <w:p w:rsidR="00CA64F7" w:rsidRPr="00EC679F" w:rsidRDefault="00CA64F7" w:rsidP="00CA64F7">
      <w:pPr>
        <w:spacing w:line="360" w:lineRule="auto"/>
        <w:rPr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675"/>
        <w:gridCol w:w="1620"/>
        <w:gridCol w:w="1800"/>
      </w:tblGrid>
      <w:tr w:rsidR="00CA64F7" w:rsidRPr="00EC679F">
        <w:trPr>
          <w:trHeight w:val="598"/>
        </w:trPr>
        <w:tc>
          <w:tcPr>
            <w:tcW w:w="2093" w:type="dxa"/>
          </w:tcPr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  <w:r w:rsidRPr="00FC2110">
              <w:rPr>
                <w:b/>
              </w:rPr>
              <w:t>Zadania do wykonania</w:t>
            </w:r>
          </w:p>
        </w:tc>
        <w:tc>
          <w:tcPr>
            <w:tcW w:w="4675" w:type="dxa"/>
          </w:tcPr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  <w:r w:rsidRPr="00FC2110">
              <w:rPr>
                <w:b/>
              </w:rPr>
              <w:t>Formy pracy</w:t>
            </w:r>
          </w:p>
        </w:tc>
        <w:tc>
          <w:tcPr>
            <w:tcW w:w="1620" w:type="dxa"/>
          </w:tcPr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  <w:r w:rsidRPr="00FC2110">
              <w:rPr>
                <w:b/>
              </w:rPr>
              <w:t>Termin realizacji</w:t>
            </w:r>
          </w:p>
        </w:tc>
        <w:tc>
          <w:tcPr>
            <w:tcW w:w="1800" w:type="dxa"/>
          </w:tcPr>
          <w:p w:rsidR="00CA64F7" w:rsidRPr="00FC2110" w:rsidRDefault="00CA64F7" w:rsidP="00CA64F7">
            <w:pPr>
              <w:pStyle w:val="Bezodstpw"/>
              <w:jc w:val="center"/>
              <w:rPr>
                <w:b/>
              </w:rPr>
            </w:pPr>
            <w:r w:rsidRPr="00FC2110">
              <w:rPr>
                <w:b/>
              </w:rPr>
              <w:t>Potwierdzenie realizacji</w:t>
            </w:r>
          </w:p>
        </w:tc>
      </w:tr>
      <w:tr w:rsidR="00CA64F7" w:rsidRPr="00EC679F">
        <w:trPr>
          <w:trHeight w:val="2251"/>
        </w:trPr>
        <w:tc>
          <w:tcPr>
            <w:tcW w:w="2093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5B2A9B" w:rsidRDefault="00CA64F7" w:rsidP="00CA64F7">
            <w:pPr>
              <w:spacing w:line="360" w:lineRule="auto"/>
              <w:rPr>
                <w:b/>
                <w:i/>
                <w:color w:val="000000"/>
              </w:rPr>
            </w:pPr>
            <w:r w:rsidRPr="00FC2110">
              <w:rPr>
                <w:color w:val="000000"/>
              </w:rPr>
              <w:t>1</w:t>
            </w:r>
            <w:r w:rsidRPr="005B2A9B">
              <w:rPr>
                <w:b/>
                <w:i/>
                <w:color w:val="000000"/>
              </w:rPr>
              <w:t xml:space="preserve">. Doskonalenie umiejętności </w:t>
            </w:r>
          </w:p>
          <w:p w:rsidR="00CA64F7" w:rsidRPr="005B2A9B" w:rsidRDefault="00CA64F7" w:rsidP="00CA64F7">
            <w:pPr>
              <w:spacing w:line="360" w:lineRule="auto"/>
              <w:rPr>
                <w:b/>
                <w:i/>
                <w:color w:val="000000"/>
              </w:rPr>
            </w:pPr>
            <w:r w:rsidRPr="005B2A9B">
              <w:rPr>
                <w:b/>
                <w:i/>
                <w:color w:val="000000"/>
              </w:rPr>
              <w:t>korzystania</w:t>
            </w:r>
          </w:p>
          <w:p w:rsidR="00CA64F7" w:rsidRPr="005B2A9B" w:rsidRDefault="00CA64F7" w:rsidP="00CA64F7">
            <w:pPr>
              <w:spacing w:line="360" w:lineRule="auto"/>
              <w:rPr>
                <w:b/>
                <w:i/>
                <w:color w:val="000000"/>
              </w:rPr>
            </w:pPr>
            <w:r w:rsidRPr="005B2A9B">
              <w:rPr>
                <w:b/>
                <w:i/>
                <w:color w:val="000000"/>
              </w:rPr>
              <w:t xml:space="preserve">z komputera 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5B2A9B">
              <w:rPr>
                <w:b/>
                <w:i/>
                <w:color w:val="000000"/>
              </w:rPr>
              <w:t>i Internetu</w:t>
            </w:r>
          </w:p>
        </w:tc>
        <w:tc>
          <w:tcPr>
            <w:tcW w:w="4675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przesyłanie prac i dokumentów drogą internetową,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 xml:space="preserve">- wykorzystanie Internetu i jego zasobów 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w tworzeniu i realizacji procesu dydaktycznego,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 xml:space="preserve">- sporządzanie testów, ankiet, ćwiczeń </w:t>
            </w:r>
          </w:p>
          <w:p w:rsidR="00CA64F7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na zajęcia lekcyjne przy użyciu komputera,</w:t>
            </w:r>
          </w:p>
          <w:p w:rsidR="00781F5A" w:rsidRDefault="00402377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D46EA">
              <w:rPr>
                <w:color w:val="000000"/>
              </w:rPr>
              <w:t xml:space="preserve"> wykorzystanie tablicy interaktywnej </w:t>
            </w:r>
          </w:p>
          <w:p w:rsidR="00402377" w:rsidRDefault="002D46EA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 procesie nauczania w tym przygotowania lekcji,</w:t>
            </w:r>
          </w:p>
          <w:p w:rsidR="002D46EA" w:rsidRPr="00FC2110" w:rsidRDefault="002D46EA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402377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CA64F7" w:rsidRPr="00FC2110">
              <w:rPr>
                <w:color w:val="000000"/>
              </w:rPr>
              <w:t>kres</w:t>
            </w:r>
            <w:r w:rsidR="005B2A9B">
              <w:rPr>
                <w:color w:val="000000"/>
              </w:rPr>
              <w:t xml:space="preserve"> </w:t>
            </w:r>
            <w:r w:rsidR="00CA64F7" w:rsidRPr="00FC2110">
              <w:rPr>
                <w:color w:val="000000"/>
              </w:rPr>
              <w:t>stażu</w:t>
            </w:r>
          </w:p>
        </w:tc>
        <w:tc>
          <w:tcPr>
            <w:tcW w:w="1800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 xml:space="preserve">testy, ankiety, dokumentacja przebiegu stażu wykonana 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przy użyciu komputera;</w:t>
            </w:r>
          </w:p>
        </w:tc>
      </w:tr>
      <w:tr w:rsidR="00CA64F7" w:rsidRPr="00EC679F">
        <w:trPr>
          <w:trHeight w:val="2251"/>
        </w:trPr>
        <w:tc>
          <w:tcPr>
            <w:tcW w:w="2093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5B2A9B" w:rsidRDefault="00CA64F7" w:rsidP="00CA64F7">
            <w:pPr>
              <w:spacing w:line="360" w:lineRule="auto"/>
              <w:rPr>
                <w:b/>
                <w:i/>
                <w:color w:val="000000"/>
              </w:rPr>
            </w:pPr>
            <w:r w:rsidRPr="00FC2110">
              <w:rPr>
                <w:color w:val="000000"/>
              </w:rPr>
              <w:t xml:space="preserve">2. </w:t>
            </w:r>
            <w:r w:rsidRPr="005B2A9B">
              <w:rPr>
                <w:b/>
                <w:i/>
                <w:color w:val="000000"/>
              </w:rPr>
              <w:t xml:space="preserve">Wykorzystanie technologii komputerowej </w:t>
            </w:r>
          </w:p>
          <w:p w:rsidR="00CA64F7" w:rsidRPr="005B2A9B" w:rsidRDefault="00CA64F7" w:rsidP="00CA64F7">
            <w:pPr>
              <w:spacing w:line="360" w:lineRule="auto"/>
              <w:rPr>
                <w:b/>
                <w:i/>
                <w:color w:val="000000"/>
              </w:rPr>
            </w:pPr>
            <w:r w:rsidRPr="005B2A9B">
              <w:rPr>
                <w:b/>
                <w:i/>
                <w:color w:val="000000"/>
              </w:rPr>
              <w:t xml:space="preserve">i informacyjnej 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5B2A9B">
              <w:rPr>
                <w:b/>
                <w:i/>
                <w:color w:val="000000"/>
              </w:rPr>
              <w:t>na zajęciach lekcyjnych.</w:t>
            </w:r>
          </w:p>
        </w:tc>
        <w:tc>
          <w:tcPr>
            <w:tcW w:w="4675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korzystanie z komputerowych programów edukacyjnych,</w:t>
            </w:r>
          </w:p>
          <w:p w:rsidR="005B2A9B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 xml:space="preserve">- korzystanie z encyklopedii multimedialnej </w:t>
            </w:r>
          </w:p>
          <w:p w:rsidR="00CA64F7" w:rsidRPr="00FC2110" w:rsidRDefault="005B2A9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korzystanie z Internetu</w:t>
            </w:r>
            <w:r w:rsidR="00781F5A"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wg potrzeb</w:t>
            </w:r>
          </w:p>
        </w:tc>
        <w:tc>
          <w:tcPr>
            <w:tcW w:w="1800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konspekt lekcji;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</w:tc>
      </w:tr>
    </w:tbl>
    <w:p w:rsidR="00CA64F7" w:rsidRDefault="00CA64F7" w:rsidP="00CA64F7">
      <w:pPr>
        <w:rPr>
          <w:color w:val="000000"/>
        </w:rPr>
      </w:pPr>
    </w:p>
    <w:p w:rsidR="00CA64F7" w:rsidRPr="00EC679F" w:rsidRDefault="00CA64F7" w:rsidP="00CA64F7">
      <w:pPr>
        <w:rPr>
          <w:color w:val="000000"/>
        </w:rPr>
      </w:pPr>
    </w:p>
    <w:p w:rsidR="00781F5A" w:rsidRDefault="00781F5A" w:rsidP="00CA64F7">
      <w:pPr>
        <w:jc w:val="center"/>
        <w:rPr>
          <w:b/>
          <w:color w:val="000000"/>
        </w:rPr>
      </w:pPr>
    </w:p>
    <w:p w:rsidR="00781F5A" w:rsidRDefault="00781F5A" w:rsidP="00CA64F7">
      <w:pPr>
        <w:jc w:val="center"/>
        <w:rPr>
          <w:b/>
          <w:color w:val="000000"/>
        </w:rPr>
      </w:pPr>
    </w:p>
    <w:p w:rsidR="00781F5A" w:rsidRDefault="00781F5A" w:rsidP="00CA64F7">
      <w:pPr>
        <w:jc w:val="center"/>
        <w:rPr>
          <w:b/>
          <w:color w:val="000000"/>
        </w:rPr>
      </w:pPr>
    </w:p>
    <w:p w:rsidR="00781F5A" w:rsidRDefault="00781F5A" w:rsidP="00CA64F7">
      <w:pPr>
        <w:jc w:val="center"/>
        <w:rPr>
          <w:b/>
          <w:color w:val="000000"/>
        </w:rPr>
      </w:pPr>
    </w:p>
    <w:p w:rsidR="00781F5A" w:rsidRDefault="00781F5A" w:rsidP="00CA64F7">
      <w:pPr>
        <w:jc w:val="center"/>
        <w:rPr>
          <w:b/>
          <w:color w:val="000000"/>
        </w:rPr>
      </w:pPr>
    </w:p>
    <w:p w:rsidR="00CA64F7" w:rsidRDefault="00CA64F7" w:rsidP="00CA64F7">
      <w:pPr>
        <w:jc w:val="center"/>
        <w:rPr>
          <w:b/>
          <w:color w:val="000000"/>
        </w:rPr>
      </w:pPr>
      <w:r w:rsidRPr="00EC679F">
        <w:rPr>
          <w:b/>
          <w:color w:val="000000"/>
        </w:rPr>
        <w:lastRenderedPageBreak/>
        <w:t>§7 ust. 2 pkt</w:t>
      </w:r>
      <w:r>
        <w:rPr>
          <w:b/>
          <w:color w:val="000000"/>
        </w:rPr>
        <w:t>.</w:t>
      </w:r>
      <w:r w:rsidRPr="00EC679F">
        <w:rPr>
          <w:b/>
          <w:color w:val="000000"/>
        </w:rPr>
        <w:t xml:space="preserve"> 4</w:t>
      </w:r>
    </w:p>
    <w:p w:rsidR="00CA64F7" w:rsidRPr="00EC679F" w:rsidRDefault="00CA64F7" w:rsidP="00CA64F7">
      <w:pPr>
        <w:jc w:val="center"/>
        <w:rPr>
          <w:b/>
          <w:color w:val="000000"/>
        </w:rPr>
      </w:pPr>
    </w:p>
    <w:p w:rsidR="00CA64F7" w:rsidRPr="00EC679F" w:rsidRDefault="00CA64F7" w:rsidP="00CA64F7">
      <w:pPr>
        <w:spacing w:line="360" w:lineRule="auto"/>
        <w:jc w:val="center"/>
        <w:rPr>
          <w:b/>
          <w:i/>
          <w:color w:val="000000"/>
        </w:rPr>
      </w:pPr>
      <w:r w:rsidRPr="00EC679F">
        <w:rPr>
          <w:b/>
          <w:i/>
          <w:color w:val="000000"/>
        </w:rPr>
        <w:t xml:space="preserve">Umiejętność zastosowania wiedzy z zakresu psychologii, pedagogiki i dydaktyki </w:t>
      </w:r>
    </w:p>
    <w:p w:rsidR="00CA64F7" w:rsidRPr="00EC679F" w:rsidRDefault="00CA64F7" w:rsidP="00CA64F7">
      <w:pPr>
        <w:spacing w:line="360" w:lineRule="auto"/>
        <w:jc w:val="center"/>
        <w:rPr>
          <w:b/>
          <w:i/>
          <w:color w:val="000000"/>
        </w:rPr>
      </w:pPr>
      <w:r w:rsidRPr="00EC679F">
        <w:rPr>
          <w:b/>
          <w:i/>
          <w:color w:val="000000"/>
        </w:rPr>
        <w:t xml:space="preserve">oraz ogólnych zagadnień z zakresu oświaty, pomocy społecznej lub postępowania </w:t>
      </w:r>
    </w:p>
    <w:p w:rsidR="00CA64F7" w:rsidRPr="00EC679F" w:rsidRDefault="00CA64F7" w:rsidP="00CA64F7">
      <w:pPr>
        <w:spacing w:line="360" w:lineRule="auto"/>
        <w:jc w:val="center"/>
        <w:rPr>
          <w:b/>
          <w:i/>
          <w:color w:val="000000"/>
        </w:rPr>
      </w:pPr>
      <w:r w:rsidRPr="00EC679F">
        <w:rPr>
          <w:b/>
          <w:i/>
          <w:color w:val="000000"/>
        </w:rPr>
        <w:t>w sprawach nieletnich, w rozwiązywaniu problemów związanych z zakresem reali</w:t>
      </w:r>
      <w:r>
        <w:rPr>
          <w:b/>
          <w:i/>
          <w:color w:val="000000"/>
        </w:rPr>
        <w:t>zowanych przez nauczyciela zadań</w:t>
      </w:r>
      <w:r w:rsidR="005B2A9B">
        <w:rPr>
          <w:b/>
          <w:i/>
          <w:color w:val="000000"/>
        </w:rPr>
        <w:t>.</w:t>
      </w:r>
    </w:p>
    <w:p w:rsidR="00CA64F7" w:rsidRPr="00EC679F" w:rsidRDefault="00CA64F7" w:rsidP="00CA64F7">
      <w:pPr>
        <w:spacing w:line="360" w:lineRule="auto"/>
        <w:rPr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860"/>
        <w:gridCol w:w="1683"/>
        <w:gridCol w:w="1737"/>
      </w:tblGrid>
      <w:tr w:rsidR="00CA64F7" w:rsidRPr="00EC679F">
        <w:trPr>
          <w:trHeight w:val="613"/>
        </w:trPr>
        <w:tc>
          <w:tcPr>
            <w:tcW w:w="1908" w:type="dxa"/>
          </w:tcPr>
          <w:p w:rsidR="00CA64F7" w:rsidRPr="00FC2110" w:rsidRDefault="00CA64F7" w:rsidP="00CA64F7">
            <w:pPr>
              <w:jc w:val="center"/>
              <w:rPr>
                <w:b/>
                <w:color w:val="000000"/>
              </w:rPr>
            </w:pPr>
            <w:r w:rsidRPr="00FC2110">
              <w:rPr>
                <w:b/>
                <w:color w:val="000000"/>
              </w:rPr>
              <w:t>Zadania do</w:t>
            </w:r>
          </w:p>
          <w:p w:rsidR="00CA64F7" w:rsidRPr="00FC2110" w:rsidRDefault="00CA64F7" w:rsidP="00CA64F7">
            <w:pPr>
              <w:jc w:val="center"/>
              <w:rPr>
                <w:b/>
                <w:color w:val="000000"/>
              </w:rPr>
            </w:pPr>
            <w:r w:rsidRPr="00FC2110">
              <w:rPr>
                <w:b/>
                <w:color w:val="000000"/>
              </w:rPr>
              <w:t>wykonania</w:t>
            </w:r>
          </w:p>
        </w:tc>
        <w:tc>
          <w:tcPr>
            <w:tcW w:w="4860" w:type="dxa"/>
          </w:tcPr>
          <w:p w:rsidR="00CA64F7" w:rsidRPr="00FC2110" w:rsidRDefault="00CA64F7" w:rsidP="00CA64F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FC2110">
              <w:rPr>
                <w:b/>
                <w:color w:val="000000"/>
              </w:rPr>
              <w:t>Formy pracy</w:t>
            </w:r>
          </w:p>
        </w:tc>
        <w:tc>
          <w:tcPr>
            <w:tcW w:w="1683" w:type="dxa"/>
          </w:tcPr>
          <w:p w:rsidR="00CA64F7" w:rsidRPr="00FC2110" w:rsidRDefault="00CA64F7" w:rsidP="00CA64F7">
            <w:pPr>
              <w:jc w:val="center"/>
              <w:rPr>
                <w:b/>
                <w:color w:val="000000"/>
              </w:rPr>
            </w:pPr>
            <w:r w:rsidRPr="00FC2110">
              <w:rPr>
                <w:b/>
                <w:color w:val="000000"/>
              </w:rPr>
              <w:t>Termin realizacji</w:t>
            </w:r>
          </w:p>
        </w:tc>
        <w:tc>
          <w:tcPr>
            <w:tcW w:w="1737" w:type="dxa"/>
          </w:tcPr>
          <w:p w:rsidR="00CA64F7" w:rsidRPr="00FC2110" w:rsidRDefault="00CA64F7" w:rsidP="00CA64F7">
            <w:pPr>
              <w:jc w:val="center"/>
              <w:rPr>
                <w:b/>
                <w:color w:val="000000"/>
              </w:rPr>
            </w:pPr>
            <w:r w:rsidRPr="00FC2110">
              <w:rPr>
                <w:b/>
                <w:color w:val="000000"/>
              </w:rPr>
              <w:t>Potwierdzenie realizacji</w:t>
            </w:r>
          </w:p>
        </w:tc>
      </w:tr>
      <w:tr w:rsidR="00CA64F7" w:rsidRPr="00EC679F">
        <w:trPr>
          <w:trHeight w:val="1700"/>
        </w:trPr>
        <w:tc>
          <w:tcPr>
            <w:tcW w:w="1908" w:type="dxa"/>
          </w:tcPr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</w:p>
          <w:p w:rsidR="00CA64F7" w:rsidRPr="005B2A9B" w:rsidRDefault="00CA64F7" w:rsidP="00CA64F7">
            <w:pPr>
              <w:tabs>
                <w:tab w:val="left" w:pos="1335"/>
              </w:tabs>
              <w:spacing w:line="360" w:lineRule="auto"/>
              <w:rPr>
                <w:b/>
                <w:i/>
                <w:color w:val="000000"/>
              </w:rPr>
            </w:pPr>
            <w:r w:rsidRPr="00FC2110">
              <w:rPr>
                <w:color w:val="000000"/>
              </w:rPr>
              <w:t>1</w:t>
            </w:r>
            <w:r w:rsidRPr="005B2A9B">
              <w:rPr>
                <w:b/>
                <w:i/>
                <w:color w:val="000000"/>
              </w:rPr>
              <w:t xml:space="preserve">. Systematyczne pogłębianie wiedzy </w:t>
            </w:r>
          </w:p>
          <w:p w:rsidR="00CA64F7" w:rsidRPr="005B2A9B" w:rsidRDefault="00CA64F7" w:rsidP="00CA64F7">
            <w:pPr>
              <w:tabs>
                <w:tab w:val="left" w:pos="1335"/>
              </w:tabs>
              <w:spacing w:line="360" w:lineRule="auto"/>
              <w:rPr>
                <w:b/>
                <w:i/>
                <w:color w:val="000000"/>
              </w:rPr>
            </w:pPr>
            <w:r w:rsidRPr="005B2A9B">
              <w:rPr>
                <w:b/>
                <w:i/>
                <w:color w:val="000000"/>
              </w:rPr>
              <w:t xml:space="preserve">z zakresu dydaktyki, psychologii </w:t>
            </w:r>
          </w:p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  <w:r w:rsidRPr="005B2A9B">
              <w:rPr>
                <w:b/>
                <w:i/>
                <w:color w:val="000000"/>
              </w:rPr>
              <w:t>oraz pedagogiki</w:t>
            </w:r>
          </w:p>
        </w:tc>
        <w:tc>
          <w:tcPr>
            <w:tcW w:w="4860" w:type="dxa"/>
          </w:tcPr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 xml:space="preserve">- aktualizowanie wiedzy z zakresu pedagogiki, psychologii i dydaktyki 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na kursach, szkoleniach, warsztatach,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udział w szkoleniach rady pedagogicznej oraz konferencjach,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korzystanie ze zbiorów biblioteki szkolnej i pedagogicznej (nowości książkowe, czasopisma),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aktywna praca nad samokształceniem,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 xml:space="preserve">-pedagogizacja rodziców – współpraca 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z rodzicami;</w:t>
            </w:r>
          </w:p>
        </w:tc>
        <w:tc>
          <w:tcPr>
            <w:tcW w:w="1683" w:type="dxa"/>
          </w:tcPr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okres stażu</w:t>
            </w:r>
          </w:p>
        </w:tc>
        <w:tc>
          <w:tcPr>
            <w:tcW w:w="1737" w:type="dxa"/>
          </w:tcPr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zaświadczenia;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potwierdzenia;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wpisy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w dzienniku;</w:t>
            </w:r>
          </w:p>
        </w:tc>
      </w:tr>
      <w:tr w:rsidR="00CA64F7" w:rsidRPr="00EC679F">
        <w:trPr>
          <w:trHeight w:val="3338"/>
        </w:trPr>
        <w:tc>
          <w:tcPr>
            <w:tcW w:w="1908" w:type="dxa"/>
          </w:tcPr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</w:p>
          <w:p w:rsidR="00CA64F7" w:rsidRPr="005B2A9B" w:rsidRDefault="00CA64F7" w:rsidP="00CA64F7">
            <w:pPr>
              <w:tabs>
                <w:tab w:val="left" w:pos="1335"/>
              </w:tabs>
              <w:spacing w:line="360" w:lineRule="auto"/>
              <w:rPr>
                <w:b/>
                <w:i/>
                <w:color w:val="000000"/>
              </w:rPr>
            </w:pPr>
            <w:r w:rsidRPr="00FC2110">
              <w:rPr>
                <w:color w:val="000000"/>
              </w:rPr>
              <w:t>2</w:t>
            </w:r>
            <w:r w:rsidRPr="005B2A9B">
              <w:rPr>
                <w:b/>
                <w:i/>
                <w:color w:val="000000"/>
              </w:rPr>
              <w:t xml:space="preserve">. Aktywna realizacja zadań wychowawczych </w:t>
            </w:r>
          </w:p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  <w:r w:rsidRPr="005B2A9B">
              <w:rPr>
                <w:b/>
                <w:i/>
                <w:color w:val="000000"/>
              </w:rPr>
              <w:t>i opiekuńczych</w:t>
            </w:r>
          </w:p>
        </w:tc>
        <w:tc>
          <w:tcPr>
            <w:tcW w:w="4860" w:type="dxa"/>
          </w:tcPr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</w:p>
          <w:p w:rsidR="00CA64F7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organizowanie w</w:t>
            </w:r>
            <w:r w:rsidR="00781F5A">
              <w:rPr>
                <w:color w:val="000000"/>
              </w:rPr>
              <w:t>ycieczek oraz imprez</w:t>
            </w:r>
            <w:r w:rsidRPr="00FC2110">
              <w:rPr>
                <w:color w:val="000000"/>
              </w:rPr>
              <w:t xml:space="preserve"> szkolnych,</w:t>
            </w:r>
          </w:p>
          <w:p w:rsidR="00CA64F7" w:rsidRDefault="00CA64F7" w:rsidP="00CA64F7">
            <w:pPr>
              <w:spacing w:line="360" w:lineRule="auto"/>
              <w:rPr>
                <w:color w:val="000000"/>
              </w:rPr>
            </w:pPr>
          </w:p>
          <w:p w:rsidR="003162A6" w:rsidRPr="00FC2110" w:rsidRDefault="003162A6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opieka nad uczniami w czasie wycieczek, imprez, wyjść pozaszkolnych</w:t>
            </w:r>
            <w:r w:rsidR="002D46EA">
              <w:rPr>
                <w:color w:val="000000"/>
              </w:rPr>
              <w:t>,</w:t>
            </w:r>
          </w:p>
        </w:tc>
        <w:tc>
          <w:tcPr>
            <w:tcW w:w="1683" w:type="dxa"/>
          </w:tcPr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na bieżąco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3162A6" w:rsidRDefault="003162A6" w:rsidP="00CA64F7">
            <w:pPr>
              <w:spacing w:line="360" w:lineRule="auto"/>
              <w:rPr>
                <w:color w:val="000000"/>
              </w:rPr>
            </w:pPr>
          </w:p>
          <w:p w:rsidR="003162A6" w:rsidRDefault="003162A6" w:rsidP="00CA64F7">
            <w:pPr>
              <w:spacing w:line="360" w:lineRule="auto"/>
              <w:rPr>
                <w:color w:val="000000"/>
              </w:rPr>
            </w:pPr>
          </w:p>
          <w:p w:rsidR="006B381B" w:rsidRDefault="006B381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wg</w:t>
            </w:r>
          </w:p>
          <w:p w:rsidR="006B381B" w:rsidRDefault="006B381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harmonogramu uroczystości </w:t>
            </w:r>
          </w:p>
          <w:p w:rsidR="00CA64F7" w:rsidRPr="00FC2110" w:rsidRDefault="006B381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 imprez szkolnych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karty wycieczek;</w:t>
            </w:r>
          </w:p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wpisy</w:t>
            </w:r>
          </w:p>
          <w:p w:rsidR="00CA64F7" w:rsidRPr="00FC2110" w:rsidRDefault="00CA64F7" w:rsidP="00CA64F7">
            <w:pPr>
              <w:tabs>
                <w:tab w:val="left" w:pos="1335"/>
              </w:tabs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w dzienniku;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Default="00CA64F7" w:rsidP="00CA64F7">
            <w:pPr>
              <w:spacing w:line="360" w:lineRule="auto"/>
              <w:rPr>
                <w:color w:val="000000"/>
              </w:rPr>
            </w:pPr>
          </w:p>
          <w:p w:rsidR="006B381B" w:rsidRPr="00FC2110" w:rsidRDefault="006B381B" w:rsidP="00CA64F7">
            <w:pPr>
              <w:spacing w:line="360" w:lineRule="auto"/>
              <w:rPr>
                <w:color w:val="000000"/>
              </w:rPr>
            </w:pPr>
          </w:p>
        </w:tc>
      </w:tr>
    </w:tbl>
    <w:p w:rsidR="00CA64F7" w:rsidRDefault="00CA64F7" w:rsidP="006B381B">
      <w:pPr>
        <w:tabs>
          <w:tab w:val="left" w:pos="3750"/>
        </w:tabs>
        <w:rPr>
          <w:b/>
          <w:color w:val="000000"/>
        </w:rPr>
      </w:pPr>
    </w:p>
    <w:p w:rsidR="003162A6" w:rsidRDefault="003162A6" w:rsidP="00CA64F7">
      <w:pPr>
        <w:tabs>
          <w:tab w:val="left" w:pos="3750"/>
        </w:tabs>
        <w:jc w:val="center"/>
        <w:rPr>
          <w:b/>
          <w:color w:val="000000"/>
        </w:rPr>
      </w:pPr>
    </w:p>
    <w:p w:rsidR="00CA64F7" w:rsidRPr="00EC679F" w:rsidRDefault="00CA64F7" w:rsidP="00CA64F7">
      <w:pPr>
        <w:tabs>
          <w:tab w:val="left" w:pos="3750"/>
        </w:tabs>
        <w:jc w:val="center"/>
        <w:rPr>
          <w:b/>
          <w:color w:val="000000"/>
        </w:rPr>
      </w:pPr>
      <w:r w:rsidRPr="00EC679F">
        <w:rPr>
          <w:b/>
          <w:color w:val="000000"/>
        </w:rPr>
        <w:lastRenderedPageBreak/>
        <w:t>§ 7 ust. 2 pkt</w:t>
      </w:r>
      <w:r>
        <w:rPr>
          <w:b/>
          <w:color w:val="000000"/>
        </w:rPr>
        <w:t>.</w:t>
      </w:r>
      <w:r w:rsidRPr="00EC679F">
        <w:rPr>
          <w:b/>
          <w:color w:val="000000"/>
        </w:rPr>
        <w:t xml:space="preserve"> 5</w:t>
      </w:r>
    </w:p>
    <w:p w:rsidR="00CA64F7" w:rsidRPr="00EC679F" w:rsidRDefault="00CA64F7" w:rsidP="00CA64F7">
      <w:pPr>
        <w:tabs>
          <w:tab w:val="left" w:pos="3750"/>
        </w:tabs>
        <w:rPr>
          <w:b/>
          <w:color w:val="000000"/>
        </w:rPr>
      </w:pPr>
    </w:p>
    <w:p w:rsidR="00CA64F7" w:rsidRPr="00EC679F" w:rsidRDefault="00CA64F7" w:rsidP="00CA64F7">
      <w:pPr>
        <w:tabs>
          <w:tab w:val="left" w:pos="3750"/>
        </w:tabs>
        <w:spacing w:line="360" w:lineRule="auto"/>
        <w:jc w:val="center"/>
        <w:rPr>
          <w:b/>
          <w:i/>
          <w:color w:val="000000"/>
        </w:rPr>
      </w:pPr>
      <w:r w:rsidRPr="00EC679F">
        <w:rPr>
          <w:b/>
          <w:i/>
          <w:color w:val="000000"/>
        </w:rPr>
        <w:t xml:space="preserve">Umiejętność posługiwania się przepisami dotyczącymi systemu oświaty, pomocy społecznej lub postępowania w sprawach nieletnich, w  zakresie funkcjonowania szkoły, </w:t>
      </w:r>
    </w:p>
    <w:p w:rsidR="00CA64F7" w:rsidRPr="00EC679F" w:rsidRDefault="00CA64F7" w:rsidP="00CA64F7">
      <w:pPr>
        <w:tabs>
          <w:tab w:val="left" w:pos="3750"/>
        </w:tabs>
        <w:spacing w:line="360" w:lineRule="auto"/>
        <w:jc w:val="center"/>
        <w:rPr>
          <w:b/>
          <w:i/>
          <w:color w:val="000000"/>
        </w:rPr>
      </w:pPr>
      <w:r w:rsidRPr="00EC679F">
        <w:rPr>
          <w:b/>
          <w:i/>
          <w:color w:val="000000"/>
        </w:rPr>
        <w:t>w której nauczyciel odbywał staż</w:t>
      </w:r>
    </w:p>
    <w:p w:rsidR="003162A6" w:rsidRDefault="003162A6" w:rsidP="00CA64F7">
      <w:pPr>
        <w:rPr>
          <w:color w:val="000000"/>
        </w:rPr>
      </w:pPr>
    </w:p>
    <w:p w:rsidR="00CA64F7" w:rsidRPr="00EC679F" w:rsidRDefault="00CA64F7" w:rsidP="00CA64F7">
      <w:pPr>
        <w:rPr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722"/>
        <w:gridCol w:w="1620"/>
        <w:gridCol w:w="1758"/>
      </w:tblGrid>
      <w:tr w:rsidR="00CA64F7" w:rsidRPr="00EC679F">
        <w:trPr>
          <w:trHeight w:val="602"/>
        </w:trPr>
        <w:tc>
          <w:tcPr>
            <w:tcW w:w="2088" w:type="dxa"/>
          </w:tcPr>
          <w:p w:rsidR="00CA64F7" w:rsidRPr="00FC2110" w:rsidRDefault="00CA64F7" w:rsidP="00CA64F7">
            <w:pPr>
              <w:jc w:val="center"/>
              <w:rPr>
                <w:b/>
                <w:color w:val="000000"/>
              </w:rPr>
            </w:pPr>
            <w:r w:rsidRPr="00FC2110">
              <w:rPr>
                <w:b/>
                <w:color w:val="000000"/>
              </w:rPr>
              <w:t>Zadania do wykonania</w:t>
            </w:r>
          </w:p>
        </w:tc>
        <w:tc>
          <w:tcPr>
            <w:tcW w:w="4722" w:type="dxa"/>
          </w:tcPr>
          <w:p w:rsidR="00CA64F7" w:rsidRPr="00FC2110" w:rsidRDefault="00CA64F7" w:rsidP="00CA64F7">
            <w:pPr>
              <w:jc w:val="center"/>
              <w:rPr>
                <w:b/>
                <w:color w:val="000000"/>
              </w:rPr>
            </w:pPr>
            <w:r w:rsidRPr="00FC2110">
              <w:rPr>
                <w:b/>
                <w:color w:val="000000"/>
              </w:rPr>
              <w:t>Formy pracy</w:t>
            </w:r>
          </w:p>
        </w:tc>
        <w:tc>
          <w:tcPr>
            <w:tcW w:w="1620" w:type="dxa"/>
          </w:tcPr>
          <w:p w:rsidR="00CA64F7" w:rsidRPr="00FC2110" w:rsidRDefault="00CA64F7" w:rsidP="00CA64F7">
            <w:pPr>
              <w:jc w:val="center"/>
              <w:rPr>
                <w:b/>
                <w:color w:val="000000"/>
              </w:rPr>
            </w:pPr>
            <w:r w:rsidRPr="00FC2110">
              <w:rPr>
                <w:b/>
                <w:color w:val="000000"/>
              </w:rPr>
              <w:t>Termin realizacji</w:t>
            </w:r>
          </w:p>
        </w:tc>
        <w:tc>
          <w:tcPr>
            <w:tcW w:w="1758" w:type="dxa"/>
          </w:tcPr>
          <w:p w:rsidR="00CA64F7" w:rsidRPr="00FC2110" w:rsidRDefault="00CA64F7" w:rsidP="00CA64F7">
            <w:pPr>
              <w:jc w:val="center"/>
              <w:rPr>
                <w:b/>
                <w:color w:val="000000"/>
              </w:rPr>
            </w:pPr>
            <w:r w:rsidRPr="00FC2110">
              <w:rPr>
                <w:b/>
                <w:color w:val="000000"/>
              </w:rPr>
              <w:t>Potwierdzenie realizacji</w:t>
            </w:r>
          </w:p>
        </w:tc>
      </w:tr>
      <w:tr w:rsidR="00CA64F7" w:rsidRPr="00EC679F">
        <w:trPr>
          <w:trHeight w:val="2452"/>
        </w:trPr>
        <w:tc>
          <w:tcPr>
            <w:tcW w:w="2088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6B381B" w:rsidRDefault="00CA64F7" w:rsidP="00CA64F7">
            <w:pPr>
              <w:spacing w:line="360" w:lineRule="auto"/>
              <w:rPr>
                <w:b/>
                <w:i/>
                <w:color w:val="000000"/>
              </w:rPr>
            </w:pPr>
            <w:r w:rsidRPr="00FC2110">
              <w:rPr>
                <w:color w:val="000000"/>
              </w:rPr>
              <w:t>1</w:t>
            </w:r>
            <w:r w:rsidRPr="006B381B">
              <w:rPr>
                <w:b/>
                <w:i/>
                <w:color w:val="000000"/>
              </w:rPr>
              <w:t xml:space="preserve">. Znajomość zasad funkcjonowania 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6B381B">
              <w:rPr>
                <w:b/>
                <w:i/>
                <w:color w:val="000000"/>
              </w:rPr>
              <w:t>i organizacji zadań szkoły</w:t>
            </w:r>
            <w:r w:rsidR="006B381B">
              <w:rPr>
                <w:b/>
                <w:i/>
                <w:color w:val="000000"/>
              </w:rPr>
              <w:t>.</w:t>
            </w:r>
          </w:p>
        </w:tc>
        <w:tc>
          <w:tcPr>
            <w:tcW w:w="4722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dogłębna analiza do</w:t>
            </w:r>
            <w:r w:rsidR="002D46EA">
              <w:rPr>
                <w:color w:val="000000"/>
              </w:rPr>
              <w:t>kumentacji szkolnej: Statutu, WZ</w:t>
            </w:r>
            <w:r w:rsidRPr="00FC2110">
              <w:rPr>
                <w:color w:val="000000"/>
              </w:rPr>
              <w:t xml:space="preserve">O, regulaminów, ustawy </w:t>
            </w:r>
          </w:p>
          <w:p w:rsidR="00CA64F7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o systemie oświaty, Karty Nauczyciela itp.,</w:t>
            </w:r>
          </w:p>
          <w:p w:rsidR="006B381B" w:rsidRPr="00FC2110" w:rsidRDefault="006B381B" w:rsidP="00CA64F7">
            <w:pPr>
              <w:spacing w:line="360" w:lineRule="auto"/>
              <w:rPr>
                <w:color w:val="000000"/>
              </w:rPr>
            </w:pPr>
          </w:p>
          <w:p w:rsidR="005D6E4E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stworzenie podręcznej biblioteki podstawowych aktów prawnych obowiązujących w szkole,</w:t>
            </w:r>
          </w:p>
          <w:p w:rsidR="005D6E4E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złożenie wniosku o postępowanie kwalifikacyjne,</w:t>
            </w:r>
          </w:p>
          <w:p w:rsidR="003162A6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sporządzenie planu rozwoju zawodowego,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opracowanie planów pracy</w:t>
            </w:r>
          </w:p>
          <w:p w:rsidR="003162A6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z języka polskiego w oparciu o program nauczania,</w:t>
            </w:r>
          </w:p>
          <w:p w:rsidR="001123AE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 xml:space="preserve">- opracowanie kryteriów oceniania z języka </w:t>
            </w:r>
          </w:p>
          <w:p w:rsidR="00CA64F7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polskieg</w:t>
            </w:r>
            <w:r w:rsidR="006B381B">
              <w:rPr>
                <w:color w:val="000000"/>
              </w:rPr>
              <w:t>o dla klas IV-VI,</w:t>
            </w:r>
          </w:p>
          <w:p w:rsidR="006B381B" w:rsidRPr="00FC2110" w:rsidRDefault="006B381B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przygotowan</w:t>
            </w:r>
            <w:r w:rsidR="00DC3EC3">
              <w:rPr>
                <w:color w:val="000000"/>
              </w:rPr>
              <w:t>ie planu pracy na zajęciach rozwijających zainteresowania z recytacji i kultury żywego słowa</w:t>
            </w:r>
            <w:r>
              <w:rPr>
                <w:color w:val="000000"/>
              </w:rPr>
              <w:t xml:space="preserve"> oraz planu zajęć dydaktyczno-wyrównawczych z języka polskie</w:t>
            </w:r>
            <w:r w:rsidR="00DC3EC3">
              <w:rPr>
                <w:color w:val="000000"/>
              </w:rPr>
              <w:t>go</w:t>
            </w:r>
            <w:r>
              <w:rPr>
                <w:color w:val="000000"/>
              </w:rPr>
              <w:t>,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- udział w pracach różnych komisji szkolnych;</w:t>
            </w:r>
          </w:p>
        </w:tc>
        <w:tc>
          <w:tcPr>
            <w:tcW w:w="1620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na bieżąco</w:t>
            </w:r>
          </w:p>
        </w:tc>
        <w:tc>
          <w:tcPr>
            <w:tcW w:w="1758" w:type="dxa"/>
          </w:tcPr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teczka;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781F5A" w:rsidRDefault="00781F5A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  <w:r w:rsidRPr="00FC2110">
              <w:rPr>
                <w:color w:val="000000"/>
              </w:rPr>
              <w:t>kserokopia wniosku;</w:t>
            </w:r>
          </w:p>
          <w:p w:rsidR="00CA64F7" w:rsidRPr="00FC2110" w:rsidRDefault="00DC3EC3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plan rozwoju</w:t>
            </w:r>
            <w:r w:rsidR="00FB5C88">
              <w:rPr>
                <w:color w:val="000000"/>
              </w:rPr>
              <w:t>;</w:t>
            </w: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Pr="00FC2110" w:rsidRDefault="00CA64F7" w:rsidP="00CA64F7">
            <w:pPr>
              <w:spacing w:line="360" w:lineRule="auto"/>
              <w:rPr>
                <w:color w:val="000000"/>
              </w:rPr>
            </w:pPr>
          </w:p>
          <w:p w:rsidR="00CA64F7" w:rsidRDefault="00FB5C88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kryteria;</w:t>
            </w:r>
          </w:p>
          <w:p w:rsidR="00781F5A" w:rsidRDefault="00781F5A" w:rsidP="00CA64F7">
            <w:pPr>
              <w:spacing w:line="360" w:lineRule="auto"/>
              <w:rPr>
                <w:color w:val="000000"/>
              </w:rPr>
            </w:pPr>
          </w:p>
          <w:p w:rsidR="00FB5C88" w:rsidRDefault="00FB5C88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plan;</w:t>
            </w:r>
          </w:p>
          <w:p w:rsidR="00FB5C88" w:rsidRDefault="00FB5C88" w:rsidP="00CA64F7">
            <w:pPr>
              <w:spacing w:line="360" w:lineRule="auto"/>
              <w:rPr>
                <w:color w:val="000000"/>
              </w:rPr>
            </w:pPr>
          </w:p>
          <w:p w:rsidR="00FB5C88" w:rsidRDefault="00FB5C88" w:rsidP="00CA64F7">
            <w:pPr>
              <w:spacing w:line="360" w:lineRule="auto"/>
              <w:rPr>
                <w:color w:val="000000"/>
              </w:rPr>
            </w:pPr>
          </w:p>
          <w:p w:rsidR="00FB5C88" w:rsidRDefault="00FB5C88" w:rsidP="00CA64F7">
            <w:pPr>
              <w:spacing w:line="360" w:lineRule="auto"/>
              <w:rPr>
                <w:color w:val="000000"/>
              </w:rPr>
            </w:pPr>
          </w:p>
          <w:p w:rsidR="00FB5C88" w:rsidRDefault="00FB5C88" w:rsidP="00CA64F7">
            <w:pPr>
              <w:spacing w:line="360" w:lineRule="auto"/>
              <w:rPr>
                <w:color w:val="000000"/>
              </w:rPr>
            </w:pPr>
          </w:p>
          <w:p w:rsidR="00FB5C88" w:rsidRPr="00FC2110" w:rsidRDefault="00FB5C88" w:rsidP="00CA64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zaświadczenie;</w:t>
            </w:r>
          </w:p>
        </w:tc>
      </w:tr>
    </w:tbl>
    <w:p w:rsidR="00CA64F7" w:rsidRPr="00EC679F" w:rsidRDefault="00CA64F7" w:rsidP="00CA64F7">
      <w:pPr>
        <w:rPr>
          <w:color w:val="000000"/>
        </w:rPr>
      </w:pPr>
    </w:p>
    <w:p w:rsidR="00CA64F7" w:rsidRPr="00EC679F" w:rsidRDefault="00CA64F7" w:rsidP="00CA64F7">
      <w:pPr>
        <w:rPr>
          <w:color w:val="000000"/>
        </w:rPr>
      </w:pPr>
    </w:p>
    <w:p w:rsidR="00CA64F7" w:rsidRDefault="00CA64F7" w:rsidP="00CA64F7">
      <w:pPr>
        <w:rPr>
          <w:color w:val="000000"/>
        </w:rPr>
      </w:pPr>
      <w:r w:rsidRPr="00EC679F">
        <w:rPr>
          <w:color w:val="000000"/>
        </w:rPr>
        <w:t>P</w:t>
      </w:r>
      <w:r>
        <w:rPr>
          <w:color w:val="000000"/>
        </w:rPr>
        <w:t>odpis nauczyciela kontraktowego</w:t>
      </w:r>
      <w:r w:rsidRPr="00EC679F">
        <w:rPr>
          <w:color w:val="000000"/>
        </w:rPr>
        <w:t>………………………………….</w:t>
      </w:r>
      <w:r>
        <w:rPr>
          <w:color w:val="000000"/>
        </w:rPr>
        <w:t>.</w:t>
      </w:r>
    </w:p>
    <w:p w:rsidR="00CA64F7" w:rsidRPr="00EC679F" w:rsidRDefault="00CA64F7" w:rsidP="00CA64F7">
      <w:pPr>
        <w:rPr>
          <w:color w:val="000000"/>
        </w:rPr>
      </w:pPr>
    </w:p>
    <w:p w:rsidR="00CA64F7" w:rsidRPr="00EC679F" w:rsidRDefault="00CA64F7" w:rsidP="00CA64F7">
      <w:pPr>
        <w:rPr>
          <w:color w:val="000000"/>
        </w:rPr>
      </w:pPr>
      <w:r w:rsidRPr="00EC679F">
        <w:rPr>
          <w:color w:val="000000"/>
        </w:rPr>
        <w:t>Podpis opiekuna stażu ………………………………………………………..</w:t>
      </w:r>
    </w:p>
    <w:p w:rsidR="00DD06B1" w:rsidRDefault="00DD06B1"/>
    <w:sectPr w:rsidR="00DD06B1" w:rsidSect="000B6DF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48" w:rsidRDefault="009F1648">
      <w:r>
        <w:separator/>
      </w:r>
    </w:p>
  </w:endnote>
  <w:endnote w:type="continuationSeparator" w:id="1">
    <w:p w:rsidR="009F1648" w:rsidRDefault="009F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AE" w:rsidRDefault="001123AE" w:rsidP="000B6D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23AE" w:rsidRDefault="001123AE" w:rsidP="00E25BB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A4" w:rsidRDefault="008C5EA4">
    <w:pPr>
      <w:pStyle w:val="Stopka"/>
      <w:jc w:val="center"/>
    </w:pPr>
    <w:fldSimple w:instr=" PAGE   \* MERGEFORMAT ">
      <w:r w:rsidR="00911F19">
        <w:rPr>
          <w:noProof/>
        </w:rPr>
        <w:t>9</w:t>
      </w:r>
    </w:fldSimple>
  </w:p>
  <w:p w:rsidR="001123AE" w:rsidRDefault="001123AE" w:rsidP="00E011C9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48" w:rsidRDefault="009F1648">
      <w:r>
        <w:separator/>
      </w:r>
    </w:p>
  </w:footnote>
  <w:footnote w:type="continuationSeparator" w:id="1">
    <w:p w:rsidR="009F1648" w:rsidRDefault="009F1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341"/>
    <w:rsid w:val="0005286A"/>
    <w:rsid w:val="00052A2E"/>
    <w:rsid w:val="000A32F7"/>
    <w:rsid w:val="000B6DFD"/>
    <w:rsid w:val="000D54BB"/>
    <w:rsid w:val="001123AE"/>
    <w:rsid w:val="00150C2B"/>
    <w:rsid w:val="001B6371"/>
    <w:rsid w:val="00201F11"/>
    <w:rsid w:val="00242BE6"/>
    <w:rsid w:val="0027260E"/>
    <w:rsid w:val="002B79AB"/>
    <w:rsid w:val="002D46EA"/>
    <w:rsid w:val="003162A6"/>
    <w:rsid w:val="00330735"/>
    <w:rsid w:val="003610BB"/>
    <w:rsid w:val="00402377"/>
    <w:rsid w:val="0040456D"/>
    <w:rsid w:val="00444FBD"/>
    <w:rsid w:val="00463D0C"/>
    <w:rsid w:val="00511FCF"/>
    <w:rsid w:val="005B2A9B"/>
    <w:rsid w:val="005D6E4E"/>
    <w:rsid w:val="00666EC7"/>
    <w:rsid w:val="006B381B"/>
    <w:rsid w:val="006E0341"/>
    <w:rsid w:val="00715F40"/>
    <w:rsid w:val="00781F5A"/>
    <w:rsid w:val="007F2461"/>
    <w:rsid w:val="008210E2"/>
    <w:rsid w:val="0082364E"/>
    <w:rsid w:val="00863687"/>
    <w:rsid w:val="008C5EA4"/>
    <w:rsid w:val="00911F19"/>
    <w:rsid w:val="009277C7"/>
    <w:rsid w:val="009B7289"/>
    <w:rsid w:val="009F1648"/>
    <w:rsid w:val="009F2BE0"/>
    <w:rsid w:val="009F4131"/>
    <w:rsid w:val="00A031CA"/>
    <w:rsid w:val="00A0478A"/>
    <w:rsid w:val="00A46458"/>
    <w:rsid w:val="00AB3814"/>
    <w:rsid w:val="00AE267B"/>
    <w:rsid w:val="00B77047"/>
    <w:rsid w:val="00C442D8"/>
    <w:rsid w:val="00C71A63"/>
    <w:rsid w:val="00CA64F7"/>
    <w:rsid w:val="00CD0971"/>
    <w:rsid w:val="00CF1EEB"/>
    <w:rsid w:val="00D0043C"/>
    <w:rsid w:val="00DB1F08"/>
    <w:rsid w:val="00DC1A59"/>
    <w:rsid w:val="00DC3EC3"/>
    <w:rsid w:val="00DD06B1"/>
    <w:rsid w:val="00DE11EA"/>
    <w:rsid w:val="00DF062B"/>
    <w:rsid w:val="00E011C9"/>
    <w:rsid w:val="00E25BB4"/>
    <w:rsid w:val="00EB562E"/>
    <w:rsid w:val="00EB7A2F"/>
    <w:rsid w:val="00EC6602"/>
    <w:rsid w:val="00F536D6"/>
    <w:rsid w:val="00FB5C88"/>
    <w:rsid w:val="00FE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4F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CA6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4F7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A64F7"/>
    <w:rPr>
      <w:rFonts w:cs="Times New Roman"/>
    </w:rPr>
  </w:style>
  <w:style w:type="paragraph" w:styleId="Bezodstpw">
    <w:name w:val="No Spacing"/>
    <w:qFormat/>
    <w:rsid w:val="00CA64F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F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FBD"/>
  </w:style>
  <w:style w:type="character" w:styleId="Odwoanieprzypisukocowego">
    <w:name w:val="endnote reference"/>
    <w:basedOn w:val="Domylnaczcionkaakapitu"/>
    <w:uiPriority w:val="99"/>
    <w:semiHidden/>
    <w:unhideWhenUsed/>
    <w:rsid w:val="00444FB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44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F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mgr Katarzyna Szifer-Kamińska</vt:lpstr>
    </vt:vector>
  </TitlesOfParts>
  <Company>Nazwa twojej firmy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 Katarzyna Szifer-Kamińska</dc:title>
  <dc:creator>Twoja nazwa użytkownika</dc:creator>
  <cp:lastModifiedBy>Edyta</cp:lastModifiedBy>
  <cp:revision>2</cp:revision>
  <cp:lastPrinted>2015-09-12T13:19:00Z</cp:lastPrinted>
  <dcterms:created xsi:type="dcterms:W3CDTF">2018-06-17T19:40:00Z</dcterms:created>
  <dcterms:modified xsi:type="dcterms:W3CDTF">2018-06-17T19:40:00Z</dcterms:modified>
</cp:coreProperties>
</file>